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A7" w:rsidRPr="002C1AA7" w:rsidRDefault="002C1AA7" w:rsidP="002C1AA7">
      <w:pPr>
        <w:ind w:firstLine="567"/>
        <w:jc w:val="center"/>
        <w:rPr>
          <w:b/>
          <w:sz w:val="28"/>
          <w:szCs w:val="28"/>
        </w:rPr>
      </w:pPr>
      <w:r>
        <w:rPr>
          <w:b/>
          <w:sz w:val="28"/>
          <w:szCs w:val="28"/>
        </w:rPr>
        <w:t xml:space="preserve">Участковый – </w:t>
      </w:r>
      <w:bookmarkStart w:id="0" w:name="_GoBack"/>
      <w:bookmarkEnd w:id="0"/>
      <w:r w:rsidRPr="002C1AA7">
        <w:rPr>
          <w:b/>
          <w:sz w:val="28"/>
          <w:szCs w:val="28"/>
        </w:rPr>
        <w:t xml:space="preserve"> от слова «участие»</w:t>
      </w:r>
    </w:p>
    <w:p w:rsidR="002C1AA7" w:rsidRPr="002C1AA7" w:rsidRDefault="002C1AA7" w:rsidP="002C1AA7">
      <w:pPr>
        <w:ind w:firstLine="567"/>
        <w:jc w:val="both"/>
        <w:rPr>
          <w:b/>
          <w:sz w:val="28"/>
          <w:szCs w:val="28"/>
        </w:rPr>
      </w:pPr>
      <w:r w:rsidRPr="002C1AA7">
        <w:rPr>
          <w:b/>
          <w:sz w:val="28"/>
          <w:szCs w:val="28"/>
        </w:rPr>
        <w:t>В</w:t>
      </w:r>
      <w:r w:rsidR="008F6D1A" w:rsidRPr="002C1AA7">
        <w:rPr>
          <w:b/>
          <w:sz w:val="28"/>
          <w:szCs w:val="28"/>
        </w:rPr>
        <w:t xml:space="preserve"> целях повышения престижа сотрудников органов внутренних дел и проведения профилактической работы в жилом секторе, а также повышения информированности населения о деятельности участковых уполномоченных полиции на территории Челябинской области в период с 23 апреля по 23 мая 2018 года будет проходить профилактическ</w:t>
      </w:r>
      <w:r w:rsidRPr="002C1AA7">
        <w:rPr>
          <w:b/>
          <w:sz w:val="28"/>
          <w:szCs w:val="28"/>
        </w:rPr>
        <w:t>ое мероприятие «Ваш участковый».</w:t>
      </w:r>
    </w:p>
    <w:p w:rsidR="002C1AA7" w:rsidRDefault="002C1AA7" w:rsidP="002C1AA7">
      <w:pPr>
        <w:ind w:firstLine="567"/>
        <w:jc w:val="both"/>
        <w:rPr>
          <w:sz w:val="28"/>
          <w:szCs w:val="28"/>
        </w:rPr>
      </w:pPr>
      <w:r>
        <w:rPr>
          <w:sz w:val="28"/>
          <w:szCs w:val="28"/>
        </w:rPr>
        <w:t xml:space="preserve"> В ходе мероприятия</w:t>
      </w:r>
      <w:r w:rsidR="008F6D1A" w:rsidRPr="00B41F09">
        <w:rPr>
          <w:sz w:val="28"/>
          <w:szCs w:val="28"/>
        </w:rPr>
        <w:t xml:space="preserve"> </w:t>
      </w:r>
      <w:r w:rsidR="008F6D1A">
        <w:rPr>
          <w:sz w:val="28"/>
          <w:szCs w:val="28"/>
        </w:rPr>
        <w:t xml:space="preserve">будет </w:t>
      </w:r>
      <w:r w:rsidR="008F6D1A" w:rsidRPr="00B41F09">
        <w:rPr>
          <w:sz w:val="28"/>
          <w:szCs w:val="28"/>
        </w:rPr>
        <w:t>пров</w:t>
      </w:r>
      <w:r w:rsidR="008F6D1A">
        <w:rPr>
          <w:sz w:val="28"/>
          <w:szCs w:val="28"/>
        </w:rPr>
        <w:t>одит</w:t>
      </w:r>
      <w:r>
        <w:rPr>
          <w:sz w:val="28"/>
          <w:szCs w:val="28"/>
        </w:rPr>
        <w:t>ь</w:t>
      </w:r>
      <w:r w:rsidR="008F6D1A">
        <w:rPr>
          <w:sz w:val="28"/>
          <w:szCs w:val="28"/>
        </w:rPr>
        <w:t>ся</w:t>
      </w:r>
      <w:r w:rsidR="008F6D1A" w:rsidRPr="00B41F09">
        <w:rPr>
          <w:sz w:val="28"/>
          <w:szCs w:val="28"/>
        </w:rPr>
        <w:t xml:space="preserve"> отработк</w:t>
      </w:r>
      <w:r w:rsidR="008F6D1A">
        <w:rPr>
          <w:sz w:val="28"/>
          <w:szCs w:val="28"/>
        </w:rPr>
        <w:t>а</w:t>
      </w:r>
      <w:r w:rsidR="008F6D1A" w:rsidRPr="00B41F09">
        <w:rPr>
          <w:sz w:val="28"/>
          <w:szCs w:val="28"/>
        </w:rPr>
        <w:t xml:space="preserve"> жилого сектора каждым участковым уполномоченным полиции для укрепления связи с населением, информирования об организации профилактической деятельности органов внутренних дел, порядке приема граждан в участковых пунктах полиции, принятия установленных законом мер реагирования по месту жительства граждан в отношении правонарушителей</w:t>
      </w:r>
      <w:r w:rsidR="008F6D1A">
        <w:rPr>
          <w:sz w:val="28"/>
          <w:szCs w:val="28"/>
        </w:rPr>
        <w:t xml:space="preserve">. </w:t>
      </w:r>
    </w:p>
    <w:p w:rsidR="008F6D1A" w:rsidRPr="002C1AA7" w:rsidRDefault="008F6D1A" w:rsidP="002C1AA7">
      <w:pPr>
        <w:ind w:firstLine="567"/>
        <w:jc w:val="both"/>
        <w:rPr>
          <w:sz w:val="28"/>
          <w:szCs w:val="28"/>
        </w:rPr>
      </w:pPr>
      <w:r>
        <w:rPr>
          <w:sz w:val="28"/>
          <w:szCs w:val="28"/>
        </w:rPr>
        <w:t>Также в ходе проведения мероприятия участковые уполномоченные проведут отчеты перед населением о проделанной работе на административных участках.</w:t>
      </w:r>
    </w:p>
    <w:p w:rsidR="008F6D1A" w:rsidRDefault="008F6D1A" w:rsidP="008F6D1A">
      <w:pPr>
        <w:ind w:firstLine="567"/>
        <w:jc w:val="both"/>
        <w:rPr>
          <w:sz w:val="28"/>
          <w:szCs w:val="28"/>
        </w:rPr>
      </w:pPr>
    </w:p>
    <w:p w:rsidR="008F6D1A" w:rsidRDefault="008F6D1A" w:rsidP="008F6D1A">
      <w:pPr>
        <w:ind w:firstLine="567"/>
        <w:jc w:val="right"/>
        <w:rPr>
          <w:sz w:val="28"/>
          <w:szCs w:val="28"/>
        </w:rPr>
      </w:pPr>
      <w:r>
        <w:rPr>
          <w:sz w:val="28"/>
          <w:szCs w:val="28"/>
        </w:rPr>
        <w:t>Начальник ОУУП и ПДН</w:t>
      </w:r>
    </w:p>
    <w:p w:rsidR="008F6D1A" w:rsidRPr="0058693A" w:rsidRDefault="008F6D1A" w:rsidP="008F6D1A">
      <w:pPr>
        <w:ind w:firstLine="567"/>
        <w:jc w:val="right"/>
        <w:rPr>
          <w:sz w:val="28"/>
          <w:szCs w:val="28"/>
        </w:rPr>
      </w:pPr>
      <w:r>
        <w:rPr>
          <w:sz w:val="28"/>
          <w:szCs w:val="28"/>
        </w:rPr>
        <w:t>А.Н. Марков</w:t>
      </w: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shd w:val="clear" w:color="auto" w:fill="FFFFFF"/>
        <w:jc w:val="both"/>
        <w:rPr>
          <w:sz w:val="28"/>
          <w:szCs w:val="28"/>
        </w:rPr>
      </w:pPr>
    </w:p>
    <w:p w:rsidR="008F6D1A" w:rsidRDefault="008F6D1A" w:rsidP="008F6D1A">
      <w:pPr>
        <w:jc w:val="center"/>
        <w:outlineLvl w:val="0"/>
        <w:rPr>
          <w:color w:val="000000"/>
          <w:sz w:val="28"/>
          <w:szCs w:val="28"/>
        </w:rPr>
      </w:pPr>
      <w:r>
        <w:rPr>
          <w:sz w:val="28"/>
          <w:szCs w:val="28"/>
        </w:rPr>
        <w:br w:type="page"/>
      </w:r>
      <w:r w:rsidRPr="003A011B">
        <w:rPr>
          <w:color w:val="000000"/>
          <w:sz w:val="28"/>
          <w:szCs w:val="28"/>
        </w:rPr>
        <w:lastRenderedPageBreak/>
        <w:t>Интернет-мошенничество - памятка для граждан</w:t>
      </w:r>
    </w:p>
    <w:p w:rsidR="008F6D1A" w:rsidRPr="003A011B" w:rsidRDefault="008F6D1A" w:rsidP="008F6D1A">
      <w:pPr>
        <w:outlineLvl w:val="0"/>
        <w:rPr>
          <w:color w:val="000000"/>
          <w:sz w:val="28"/>
          <w:szCs w:val="28"/>
        </w:rPr>
      </w:pPr>
    </w:p>
    <w:p w:rsidR="008F6D1A" w:rsidRPr="003A011B" w:rsidRDefault="008F6D1A" w:rsidP="008F6D1A">
      <w:pPr>
        <w:spacing w:line="360" w:lineRule="auto"/>
        <w:ind w:firstLine="708"/>
        <w:jc w:val="both"/>
        <w:rPr>
          <w:sz w:val="28"/>
          <w:szCs w:val="28"/>
        </w:rPr>
      </w:pPr>
      <w:r w:rsidRPr="003A011B">
        <w:rPr>
          <w:sz w:val="28"/>
          <w:szCs w:val="28"/>
        </w:rPr>
        <w:t>Заметно участились случаи рассылки смс-сообщений, содержащих информацию о том, что банковская карта абонента заблокирована в силу ряда причин.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8F6D1A" w:rsidRPr="003A011B" w:rsidRDefault="008F6D1A" w:rsidP="008F6D1A">
      <w:pPr>
        <w:spacing w:line="360" w:lineRule="auto"/>
        <w:ind w:firstLine="708"/>
        <w:jc w:val="both"/>
        <w:rPr>
          <w:sz w:val="28"/>
          <w:szCs w:val="28"/>
        </w:rPr>
      </w:pPr>
      <w:r w:rsidRPr="003A011B">
        <w:rPr>
          <w:sz w:val="28"/>
          <w:szCs w:val="28"/>
        </w:rPr>
        <w:t>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rsidR="008F6D1A" w:rsidRPr="003A011B" w:rsidRDefault="008F6D1A" w:rsidP="008F6D1A">
      <w:pPr>
        <w:spacing w:line="360" w:lineRule="auto"/>
        <w:ind w:firstLine="708"/>
        <w:jc w:val="both"/>
        <w:rPr>
          <w:sz w:val="28"/>
          <w:szCs w:val="28"/>
        </w:rPr>
      </w:pPr>
      <w:r w:rsidRPr="003A011B">
        <w:rPr>
          <w:sz w:val="28"/>
          <w:szCs w:val="28"/>
        </w:rPr>
        <w:t>Один из популярных способов мошенничеств, основанных на доверии, связан с размещением объявлений о продаже товаров на электронных досках объявлений.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8F6D1A" w:rsidRPr="003A011B" w:rsidRDefault="008F6D1A" w:rsidP="008F6D1A">
      <w:pPr>
        <w:spacing w:line="360" w:lineRule="auto"/>
        <w:ind w:firstLine="708"/>
        <w:jc w:val="both"/>
        <w:rPr>
          <w:sz w:val="28"/>
          <w:szCs w:val="28"/>
        </w:rPr>
      </w:pPr>
      <w:r w:rsidRPr="003A011B">
        <w:rPr>
          <w:sz w:val="28"/>
          <w:szCs w:val="28"/>
        </w:rPr>
        <w:t>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 Прежде чем что-то сделать посоветуйтесь с родственниками, друзьями.</w:t>
      </w:r>
    </w:p>
    <w:p w:rsidR="008F6D1A" w:rsidRDefault="008F6D1A" w:rsidP="008F6D1A">
      <w:pPr>
        <w:shd w:val="clear" w:color="auto" w:fill="FFFFFF"/>
        <w:jc w:val="both"/>
        <w:rPr>
          <w:sz w:val="28"/>
          <w:szCs w:val="28"/>
        </w:rPr>
      </w:pPr>
    </w:p>
    <w:p w:rsidR="0033130B" w:rsidRDefault="0033130B" w:rsidP="001C7D0A">
      <w:pPr>
        <w:shd w:val="clear" w:color="auto" w:fill="FFFFFF"/>
        <w:jc w:val="both"/>
        <w:rPr>
          <w:sz w:val="28"/>
          <w:szCs w:val="28"/>
        </w:rPr>
      </w:pPr>
    </w:p>
    <w:sectPr w:rsidR="0033130B" w:rsidSect="00C867EA">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244B9"/>
    <w:rsid w:val="000253B5"/>
    <w:rsid w:val="0009246A"/>
    <w:rsid w:val="00142194"/>
    <w:rsid w:val="001625DD"/>
    <w:rsid w:val="001802CC"/>
    <w:rsid w:val="001B7E1F"/>
    <w:rsid w:val="001C06B7"/>
    <w:rsid w:val="001C7D0A"/>
    <w:rsid w:val="001E46AD"/>
    <w:rsid w:val="001F3F09"/>
    <w:rsid w:val="00206DB1"/>
    <w:rsid w:val="00230D87"/>
    <w:rsid w:val="00251010"/>
    <w:rsid w:val="00263B75"/>
    <w:rsid w:val="00291662"/>
    <w:rsid w:val="002C1AA7"/>
    <w:rsid w:val="002C6D54"/>
    <w:rsid w:val="002D209D"/>
    <w:rsid w:val="002F378E"/>
    <w:rsid w:val="00307E80"/>
    <w:rsid w:val="003244B9"/>
    <w:rsid w:val="003259CC"/>
    <w:rsid w:val="00325FB5"/>
    <w:rsid w:val="0033130B"/>
    <w:rsid w:val="003568CA"/>
    <w:rsid w:val="003E3E3B"/>
    <w:rsid w:val="00411B97"/>
    <w:rsid w:val="00417988"/>
    <w:rsid w:val="00554FAA"/>
    <w:rsid w:val="00565632"/>
    <w:rsid w:val="005A14EA"/>
    <w:rsid w:val="005A4F01"/>
    <w:rsid w:val="005C508B"/>
    <w:rsid w:val="005F4D69"/>
    <w:rsid w:val="006307BC"/>
    <w:rsid w:val="006342AC"/>
    <w:rsid w:val="00653F31"/>
    <w:rsid w:val="00657160"/>
    <w:rsid w:val="00662B5E"/>
    <w:rsid w:val="007271C1"/>
    <w:rsid w:val="00732823"/>
    <w:rsid w:val="0076630B"/>
    <w:rsid w:val="00782558"/>
    <w:rsid w:val="007853A6"/>
    <w:rsid w:val="007A383F"/>
    <w:rsid w:val="007C1734"/>
    <w:rsid w:val="007D248B"/>
    <w:rsid w:val="00840058"/>
    <w:rsid w:val="00843869"/>
    <w:rsid w:val="00864E50"/>
    <w:rsid w:val="008B1847"/>
    <w:rsid w:val="008F6D1A"/>
    <w:rsid w:val="00912879"/>
    <w:rsid w:val="00931AD8"/>
    <w:rsid w:val="009D0BB4"/>
    <w:rsid w:val="009E4CCC"/>
    <w:rsid w:val="00A26CE4"/>
    <w:rsid w:val="00A563A5"/>
    <w:rsid w:val="00A92A73"/>
    <w:rsid w:val="00A95124"/>
    <w:rsid w:val="00AD0CA5"/>
    <w:rsid w:val="00AD5F96"/>
    <w:rsid w:val="00B06B54"/>
    <w:rsid w:val="00B35265"/>
    <w:rsid w:val="00B3554B"/>
    <w:rsid w:val="00BE2132"/>
    <w:rsid w:val="00C17B36"/>
    <w:rsid w:val="00C22501"/>
    <w:rsid w:val="00C60BA0"/>
    <w:rsid w:val="00C61FA2"/>
    <w:rsid w:val="00C736C8"/>
    <w:rsid w:val="00C84EBB"/>
    <w:rsid w:val="00C867EA"/>
    <w:rsid w:val="00D103AC"/>
    <w:rsid w:val="00D142FD"/>
    <w:rsid w:val="00D216F8"/>
    <w:rsid w:val="00D36727"/>
    <w:rsid w:val="00D4251D"/>
    <w:rsid w:val="00D96DDE"/>
    <w:rsid w:val="00E036E4"/>
    <w:rsid w:val="00E10A9B"/>
    <w:rsid w:val="00E77885"/>
    <w:rsid w:val="00EB6517"/>
    <w:rsid w:val="00ED3072"/>
    <w:rsid w:val="00EF4CA7"/>
    <w:rsid w:val="00F14A01"/>
    <w:rsid w:val="00F363CA"/>
    <w:rsid w:val="00FA2849"/>
    <w:rsid w:val="00FE2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F0F1B"/>
  <w15:docId w15:val="{F1318FF0-EA4A-4C79-8797-AC9CC768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4B9"/>
    <w:rPr>
      <w:sz w:val="24"/>
      <w:szCs w:val="24"/>
    </w:rPr>
  </w:style>
  <w:style w:type="paragraph" w:styleId="1">
    <w:name w:val="heading 1"/>
    <w:basedOn w:val="a"/>
    <w:next w:val="a"/>
    <w:qFormat/>
    <w:rsid w:val="00142194"/>
    <w:pPr>
      <w:keepNext/>
      <w:jc w:val="center"/>
      <w:outlineLvl w:val="0"/>
    </w:pPr>
    <w:rPr>
      <w:b/>
      <w:sz w:val="28"/>
      <w:szCs w:val="20"/>
    </w:rPr>
  </w:style>
  <w:style w:type="paragraph" w:styleId="3">
    <w:name w:val="heading 3"/>
    <w:basedOn w:val="a"/>
    <w:next w:val="a"/>
    <w:qFormat/>
    <w:rsid w:val="00142194"/>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C60BA0"/>
    <w:pPr>
      <w:spacing w:after="120"/>
      <w:ind w:left="283"/>
    </w:pPr>
    <w:rPr>
      <w:sz w:val="16"/>
      <w:szCs w:val="16"/>
    </w:rPr>
  </w:style>
  <w:style w:type="character" w:customStyle="1" w:styleId="31">
    <w:name w:val="Основной текст с отступом 3 Знак"/>
    <w:basedOn w:val="a0"/>
    <w:link w:val="30"/>
    <w:rsid w:val="00C60BA0"/>
    <w:rPr>
      <w:sz w:val="16"/>
      <w:szCs w:val="16"/>
    </w:rPr>
  </w:style>
  <w:style w:type="paragraph" w:styleId="a4">
    <w:name w:val="Balloon Text"/>
    <w:basedOn w:val="a"/>
    <w:link w:val="a5"/>
    <w:rsid w:val="008F6D1A"/>
    <w:rPr>
      <w:rFonts w:ascii="Tahoma" w:hAnsi="Tahoma" w:cs="Tahoma"/>
      <w:sz w:val="16"/>
      <w:szCs w:val="16"/>
    </w:rPr>
  </w:style>
  <w:style w:type="character" w:customStyle="1" w:styleId="a5">
    <w:name w:val="Текст выноски Знак"/>
    <w:basedOn w:val="a0"/>
    <w:link w:val="a4"/>
    <w:rsid w:val="008F6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Hellblazer</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Шкерина Наталья Александровна</cp:lastModifiedBy>
  <cp:revision>6</cp:revision>
  <cp:lastPrinted>2018-04-24T09:42:00Z</cp:lastPrinted>
  <dcterms:created xsi:type="dcterms:W3CDTF">2018-04-24T09:36:00Z</dcterms:created>
  <dcterms:modified xsi:type="dcterms:W3CDTF">2018-04-24T10:10:00Z</dcterms:modified>
</cp:coreProperties>
</file>