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A9" w:rsidRDefault="009A11A9" w:rsidP="009A11A9">
      <w:pPr>
        <w:tabs>
          <w:tab w:val="left" w:pos="3600"/>
          <w:tab w:val="left" w:pos="4140"/>
        </w:tabs>
        <w:ind w:left="5103" w:right="3827" w:hanging="992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A9" w:rsidRPr="009A11A9" w:rsidRDefault="009A11A9" w:rsidP="009A11A9">
      <w:pPr>
        <w:tabs>
          <w:tab w:val="left" w:pos="567"/>
          <w:tab w:val="left" w:pos="5670"/>
          <w:tab w:val="left" w:pos="7938"/>
        </w:tabs>
        <w:spacing w:after="0"/>
        <w:ind w:firstLine="720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9A11A9">
        <w:rPr>
          <w:rFonts w:ascii="Times New Roman" w:hAnsi="Times New Roman"/>
          <w:b/>
          <w:sz w:val="40"/>
          <w:szCs w:val="40"/>
        </w:rPr>
        <w:t>СОБРАНИЕ  ДЕПУТАТОВ</w:t>
      </w:r>
    </w:p>
    <w:p w:rsidR="009A11A9" w:rsidRPr="009A11A9" w:rsidRDefault="009A11A9" w:rsidP="009A11A9">
      <w:pPr>
        <w:keepNext/>
        <w:tabs>
          <w:tab w:val="left" w:pos="0"/>
          <w:tab w:val="left" w:pos="567"/>
          <w:tab w:val="left" w:pos="5670"/>
          <w:tab w:val="left" w:pos="7938"/>
        </w:tabs>
        <w:spacing w:after="0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A11A9">
        <w:rPr>
          <w:rFonts w:ascii="Times New Roman" w:hAnsi="Times New Roman"/>
          <w:sz w:val="28"/>
          <w:szCs w:val="28"/>
        </w:rPr>
        <w:t xml:space="preserve">     </w:t>
      </w:r>
      <w:r w:rsidRPr="009A11A9">
        <w:rPr>
          <w:rFonts w:ascii="Times New Roman" w:hAnsi="Times New Roman"/>
          <w:b/>
          <w:sz w:val="28"/>
          <w:szCs w:val="28"/>
        </w:rPr>
        <w:t>УСТЬ-КАТАВСКОГО ГОРОДСКОГО ОКРУГА</w:t>
      </w:r>
    </w:p>
    <w:p w:rsidR="009A11A9" w:rsidRPr="009A11A9" w:rsidRDefault="009A11A9" w:rsidP="009A11A9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0"/>
          <w:szCs w:val="24"/>
          <w:lang w:eastAsia="ar-SA"/>
        </w:rPr>
      </w:pPr>
      <w:r w:rsidRPr="009A11A9">
        <w:rPr>
          <w:rFonts w:ascii="Times New Roman" w:hAnsi="Times New Roman"/>
          <w:b/>
          <w:bCs/>
          <w:szCs w:val="24"/>
        </w:rPr>
        <w:t>ЧЕЛЯБИНСКОЙ ОБЛАСТИ</w:t>
      </w:r>
    </w:p>
    <w:p w:rsidR="009A11A9" w:rsidRPr="009A11A9" w:rsidRDefault="009A11A9" w:rsidP="009A11A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11A9">
        <w:rPr>
          <w:rFonts w:ascii="Times New Roman" w:hAnsi="Times New Roman"/>
          <w:b/>
          <w:bCs/>
          <w:sz w:val="28"/>
          <w:szCs w:val="28"/>
        </w:rPr>
        <w:t>Четвертое  заседание</w:t>
      </w:r>
    </w:p>
    <w:p w:rsidR="009A11A9" w:rsidRPr="009A11A9" w:rsidRDefault="009A11A9" w:rsidP="009A11A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A11A9" w:rsidRPr="009A11A9" w:rsidRDefault="009A11A9" w:rsidP="009A11A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  <w:r w:rsidRPr="009A11A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A11A9" w:rsidRPr="009A11A9" w:rsidRDefault="009A11A9" w:rsidP="009A11A9">
      <w:pPr>
        <w:shd w:val="clear" w:color="auto" w:fill="FFFFFF"/>
        <w:spacing w:after="0" w:line="320" w:lineRule="exact"/>
        <w:ind w:left="11" w:right="4262"/>
        <w:jc w:val="both"/>
        <w:rPr>
          <w:rFonts w:ascii="Times New Roman" w:hAnsi="Times New Roman"/>
          <w:spacing w:val="-1"/>
          <w:sz w:val="28"/>
          <w:szCs w:val="28"/>
        </w:rPr>
      </w:pPr>
      <w:r w:rsidRPr="009A11A9">
        <w:rPr>
          <w:rFonts w:ascii="Times New Roman" w:hAnsi="Times New Roman"/>
          <w:b/>
          <w:sz w:val="28"/>
          <w:szCs w:val="28"/>
        </w:rPr>
        <w:t xml:space="preserve"> от 27.04.2022 года       №  </w:t>
      </w:r>
      <w:r>
        <w:rPr>
          <w:rFonts w:ascii="Times New Roman" w:hAnsi="Times New Roman"/>
          <w:b/>
          <w:sz w:val="28"/>
          <w:szCs w:val="28"/>
        </w:rPr>
        <w:t>34</w:t>
      </w:r>
      <w:r w:rsidRPr="009A11A9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9A11A9" w:rsidRDefault="009A11A9" w:rsidP="00204752">
      <w:pPr>
        <w:spacing w:after="0" w:line="240" w:lineRule="auto"/>
        <w:ind w:right="495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0784" w:rsidRPr="00022EB4" w:rsidRDefault="00DB0784" w:rsidP="009A11A9">
      <w:pPr>
        <w:spacing w:after="0" w:line="240" w:lineRule="auto"/>
        <w:ind w:right="4677"/>
        <w:contextualSpacing/>
        <w:jc w:val="both"/>
        <w:rPr>
          <w:rFonts w:ascii="Times New Roman" w:hAnsi="Times New Roman"/>
          <w:sz w:val="28"/>
          <w:szCs w:val="28"/>
        </w:rPr>
      </w:pPr>
      <w:r w:rsidRPr="00022EB4">
        <w:rPr>
          <w:rFonts w:ascii="Times New Roman" w:hAnsi="Times New Roman"/>
          <w:sz w:val="28"/>
          <w:szCs w:val="28"/>
        </w:rPr>
        <w:t>О</w:t>
      </w:r>
      <w:r w:rsidR="00204752">
        <w:rPr>
          <w:rFonts w:ascii="Times New Roman" w:hAnsi="Times New Roman"/>
          <w:sz w:val="28"/>
          <w:szCs w:val="28"/>
        </w:rPr>
        <w:t xml:space="preserve"> внесении изменений в решение Собрания депутатов Усть-Катавского городского округа от 28.10.2016 №152 </w:t>
      </w:r>
      <w:r w:rsidRPr="00022EB4">
        <w:rPr>
          <w:rFonts w:ascii="Times New Roman" w:hAnsi="Times New Roman"/>
          <w:sz w:val="28"/>
          <w:szCs w:val="28"/>
        </w:rPr>
        <w:t xml:space="preserve"> </w:t>
      </w:r>
      <w:r w:rsidR="00204752">
        <w:rPr>
          <w:rFonts w:ascii="Times New Roman" w:hAnsi="Times New Roman"/>
          <w:sz w:val="28"/>
          <w:szCs w:val="28"/>
        </w:rPr>
        <w:t xml:space="preserve">«Об </w:t>
      </w:r>
      <w:r w:rsidRPr="00022EB4">
        <w:rPr>
          <w:rFonts w:ascii="Times New Roman" w:hAnsi="Times New Roman"/>
          <w:sz w:val="28"/>
          <w:szCs w:val="28"/>
        </w:rPr>
        <w:t>утверждении Положения об оплате труда работников муниципальных учреждений физической культуры и спорта, подведомственных администрации Усть-Катавского городского округа</w:t>
      </w:r>
      <w:r w:rsidR="00204752">
        <w:rPr>
          <w:rFonts w:ascii="Times New Roman" w:hAnsi="Times New Roman"/>
          <w:sz w:val="28"/>
          <w:szCs w:val="28"/>
        </w:rPr>
        <w:t>»</w:t>
      </w:r>
    </w:p>
    <w:p w:rsidR="00DB0784" w:rsidRPr="00022EB4" w:rsidRDefault="00DB0784" w:rsidP="00F06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0784" w:rsidRPr="00022EB4" w:rsidRDefault="00DB0784" w:rsidP="00F06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EB4">
        <w:rPr>
          <w:rFonts w:ascii="Times New Roman" w:hAnsi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9A11A9">
        <w:rPr>
          <w:rFonts w:ascii="Times New Roman" w:hAnsi="Times New Roman"/>
          <w:sz w:val="28"/>
          <w:szCs w:val="28"/>
        </w:rPr>
        <w:t xml:space="preserve"> Уставом Усть-Катавского городского округа ,</w:t>
      </w:r>
      <w:r w:rsidRPr="00022EB4">
        <w:rPr>
          <w:rFonts w:ascii="Times New Roman" w:hAnsi="Times New Roman"/>
          <w:sz w:val="28"/>
          <w:szCs w:val="28"/>
        </w:rPr>
        <w:t xml:space="preserve"> Собрание</w:t>
      </w:r>
      <w:r w:rsidR="00022EB4">
        <w:rPr>
          <w:rFonts w:ascii="Times New Roman" w:hAnsi="Times New Roman"/>
          <w:sz w:val="28"/>
          <w:szCs w:val="28"/>
        </w:rPr>
        <w:t xml:space="preserve"> д</w:t>
      </w:r>
      <w:r w:rsidRPr="00022EB4">
        <w:rPr>
          <w:rFonts w:ascii="Times New Roman" w:hAnsi="Times New Roman"/>
          <w:sz w:val="28"/>
          <w:szCs w:val="28"/>
        </w:rPr>
        <w:t xml:space="preserve">епутатов </w:t>
      </w:r>
    </w:p>
    <w:p w:rsidR="00022EB4" w:rsidRDefault="00022EB4" w:rsidP="00F064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0784" w:rsidRPr="00022EB4" w:rsidRDefault="00DB0784" w:rsidP="00F064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2EB4">
        <w:rPr>
          <w:rFonts w:ascii="Times New Roman" w:hAnsi="Times New Roman"/>
          <w:b/>
          <w:sz w:val="28"/>
          <w:szCs w:val="28"/>
        </w:rPr>
        <w:t>РЕШАЕТ:</w:t>
      </w:r>
    </w:p>
    <w:p w:rsidR="00DB0784" w:rsidRPr="00022EB4" w:rsidRDefault="00DB0784" w:rsidP="00F06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0784" w:rsidRPr="00204752" w:rsidRDefault="00DB0784" w:rsidP="00204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4752">
        <w:rPr>
          <w:rFonts w:ascii="Times New Roman" w:hAnsi="Times New Roman"/>
          <w:sz w:val="28"/>
          <w:szCs w:val="28"/>
        </w:rPr>
        <w:t xml:space="preserve">1. </w:t>
      </w:r>
      <w:r w:rsidR="00204752" w:rsidRPr="00204752">
        <w:rPr>
          <w:rFonts w:ascii="Times New Roman" w:hAnsi="Times New Roman"/>
          <w:sz w:val="28"/>
          <w:szCs w:val="28"/>
        </w:rPr>
        <w:t>Внести в</w:t>
      </w:r>
      <w:r w:rsidRPr="00204752">
        <w:rPr>
          <w:rFonts w:ascii="Times New Roman" w:hAnsi="Times New Roman"/>
          <w:sz w:val="28"/>
          <w:szCs w:val="28"/>
        </w:rPr>
        <w:t xml:space="preserve"> Положение об оплате труда работников муниципальных учреждений физической культуры и спорта, подведомственных администрации Усть-Катавского городского округа</w:t>
      </w:r>
      <w:r w:rsidR="00204752" w:rsidRPr="00204752">
        <w:rPr>
          <w:rFonts w:ascii="Times New Roman" w:hAnsi="Times New Roman"/>
          <w:sz w:val="28"/>
          <w:szCs w:val="28"/>
        </w:rPr>
        <w:t xml:space="preserve">, утвержденное решением Собрания депутатов Усть-Катавского городского округа от 28.10.2016г. №152 </w:t>
      </w:r>
      <w:r w:rsidR="009A11A9">
        <w:rPr>
          <w:rFonts w:ascii="Times New Roman" w:hAnsi="Times New Roman"/>
          <w:sz w:val="28"/>
          <w:szCs w:val="28"/>
        </w:rPr>
        <w:t>(</w:t>
      </w:r>
      <w:r w:rsidR="004A5AAD">
        <w:rPr>
          <w:rFonts w:ascii="Times New Roman" w:hAnsi="Times New Roman"/>
          <w:sz w:val="28"/>
          <w:szCs w:val="28"/>
        </w:rPr>
        <w:t>в редакции решения  от 25.09.2019 г. №106</w:t>
      </w:r>
      <w:r w:rsidR="009A11A9">
        <w:rPr>
          <w:rFonts w:ascii="Times New Roman" w:hAnsi="Times New Roman"/>
          <w:sz w:val="28"/>
          <w:szCs w:val="28"/>
        </w:rPr>
        <w:t xml:space="preserve">), </w:t>
      </w:r>
      <w:r w:rsidR="004A5AAD">
        <w:rPr>
          <w:rFonts w:ascii="Times New Roman" w:hAnsi="Times New Roman"/>
          <w:sz w:val="28"/>
          <w:szCs w:val="28"/>
        </w:rPr>
        <w:t xml:space="preserve"> </w:t>
      </w:r>
      <w:r w:rsidR="00204752" w:rsidRPr="00204752">
        <w:rPr>
          <w:rFonts w:ascii="Times New Roman" w:hAnsi="Times New Roman"/>
          <w:sz w:val="28"/>
          <w:szCs w:val="28"/>
        </w:rPr>
        <w:t>следующие изменения:</w:t>
      </w:r>
      <w:r w:rsidRPr="00204752">
        <w:rPr>
          <w:rFonts w:ascii="Times New Roman" w:hAnsi="Times New Roman"/>
          <w:sz w:val="28"/>
          <w:szCs w:val="28"/>
        </w:rPr>
        <w:t xml:space="preserve"> </w:t>
      </w:r>
    </w:p>
    <w:p w:rsidR="00F579BA" w:rsidRPr="00AF4523" w:rsidRDefault="00204752" w:rsidP="00F579BA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23">
        <w:rPr>
          <w:rFonts w:ascii="Times New Roman" w:hAnsi="Times New Roman"/>
          <w:sz w:val="28"/>
          <w:szCs w:val="28"/>
        </w:rPr>
        <w:t xml:space="preserve">1.1. </w:t>
      </w:r>
      <w:r w:rsidR="0038703C">
        <w:rPr>
          <w:rFonts w:ascii="Times New Roman" w:hAnsi="Times New Roman"/>
          <w:sz w:val="28"/>
          <w:szCs w:val="28"/>
        </w:rPr>
        <w:t>Пункт</w:t>
      </w:r>
      <w:r w:rsidR="00F579BA" w:rsidRPr="00AF4523">
        <w:rPr>
          <w:rFonts w:ascii="Times New Roman" w:hAnsi="Times New Roman"/>
          <w:sz w:val="28"/>
          <w:szCs w:val="28"/>
        </w:rPr>
        <w:t xml:space="preserve"> 10 </w:t>
      </w:r>
      <w:r w:rsidR="00A728F0">
        <w:rPr>
          <w:rFonts w:ascii="Times New Roman" w:hAnsi="Times New Roman" w:cs="Times New Roman"/>
          <w:sz w:val="28"/>
          <w:szCs w:val="28"/>
        </w:rPr>
        <w:t>изложи</w:t>
      </w:r>
      <w:r w:rsidR="00F579BA" w:rsidRPr="00AF4523">
        <w:rPr>
          <w:rFonts w:ascii="Times New Roman" w:hAnsi="Times New Roman" w:cs="Times New Roman"/>
          <w:sz w:val="28"/>
          <w:szCs w:val="28"/>
        </w:rPr>
        <w:t xml:space="preserve">ть в </w:t>
      </w:r>
      <w:r w:rsidR="0038703C">
        <w:rPr>
          <w:rFonts w:ascii="Times New Roman" w:hAnsi="Times New Roman" w:cs="Times New Roman"/>
          <w:sz w:val="28"/>
          <w:szCs w:val="28"/>
        </w:rPr>
        <w:t>новой</w:t>
      </w:r>
      <w:r w:rsidR="00F579BA" w:rsidRPr="00AF452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C49E8" w:rsidRPr="009C49E8" w:rsidRDefault="00AA4964" w:rsidP="009C49E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49E8" w:rsidRPr="00513A99">
        <w:rPr>
          <w:rFonts w:ascii="Times New Roman" w:hAnsi="Times New Roman" w:cs="Times New Roman"/>
          <w:sz w:val="26"/>
          <w:szCs w:val="26"/>
        </w:rPr>
        <w:t xml:space="preserve">10.  </w:t>
      </w:r>
      <w:r w:rsidR="009C49E8" w:rsidRPr="009C49E8">
        <w:rPr>
          <w:rFonts w:ascii="Times New Roman" w:hAnsi="Times New Roman" w:cs="Times New Roman"/>
          <w:sz w:val="28"/>
          <w:szCs w:val="28"/>
        </w:rPr>
        <w:t>В расчёт заработной оплаты труда тренерского состава Учреждения, включаются должностные оклады (ставки), рассчитанные с учётом установленной системы нормирования труда, коэффициента специализации, выплаты компенсационного и стимулирующего характера.</w:t>
      </w:r>
    </w:p>
    <w:p w:rsidR="009C49E8" w:rsidRPr="009C49E8" w:rsidRDefault="009C49E8" w:rsidP="009C49E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E8">
        <w:rPr>
          <w:rFonts w:ascii="Times New Roman" w:hAnsi="Times New Roman" w:cs="Times New Roman"/>
          <w:sz w:val="28"/>
          <w:szCs w:val="28"/>
        </w:rPr>
        <w:t>Для расчета заработной платы работников Учреждения, проводящих занятия со спортивными секциями (группами), руководители Учреждений ежегодно на начало календарного года утверждают тарификационные списки по форме в соответствии с приложением 7 к настоящему Положению.</w:t>
      </w:r>
    </w:p>
    <w:p w:rsidR="00F579BA" w:rsidRPr="00AF4523" w:rsidRDefault="00F579BA" w:rsidP="00F579BA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23">
        <w:rPr>
          <w:rFonts w:ascii="Times New Roman" w:hAnsi="Times New Roman" w:cs="Times New Roman"/>
          <w:sz w:val="28"/>
          <w:szCs w:val="28"/>
        </w:rPr>
        <w:lastRenderedPageBreak/>
        <w:t xml:space="preserve">Заработная плата по должностям </w:t>
      </w:r>
      <w:r w:rsidR="00AF4523" w:rsidRPr="00AF4523">
        <w:rPr>
          <w:rFonts w:ascii="Times New Roman" w:hAnsi="Times New Roman" w:cs="Times New Roman"/>
          <w:sz w:val="28"/>
          <w:szCs w:val="28"/>
        </w:rPr>
        <w:t>инструктор-методист, в том числе старший, инструктор-методист определяется по формуле:</w:t>
      </w:r>
    </w:p>
    <w:p w:rsidR="00AF4523" w:rsidRPr="00AF4523" w:rsidRDefault="00AF4523" w:rsidP="00AF4523">
      <w:pPr>
        <w:pStyle w:val="ConsPlusNormal"/>
        <w:widowControl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4523">
        <w:rPr>
          <w:rFonts w:ascii="Times New Roman" w:hAnsi="Times New Roman" w:cs="Times New Roman"/>
          <w:sz w:val="28"/>
          <w:szCs w:val="28"/>
        </w:rPr>
        <w:t>Зп = До х ППК + КВ + СВ,</w:t>
      </w:r>
    </w:p>
    <w:p w:rsidR="00AF4523" w:rsidRPr="00AF4523" w:rsidRDefault="00AF4523" w:rsidP="00AF4523">
      <w:pPr>
        <w:pStyle w:val="ConsPlusNormal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AF4523">
        <w:rPr>
          <w:rFonts w:ascii="Times New Roman" w:hAnsi="Times New Roman" w:cs="Times New Roman"/>
          <w:sz w:val="28"/>
          <w:szCs w:val="28"/>
        </w:rPr>
        <w:t>где Зп – заработная плата,</w:t>
      </w:r>
    </w:p>
    <w:p w:rsidR="00AF4523" w:rsidRPr="00AF4523" w:rsidRDefault="00AF4523" w:rsidP="00AF4523">
      <w:pPr>
        <w:pStyle w:val="ConsPlusNormal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AF4523">
        <w:rPr>
          <w:rFonts w:ascii="Times New Roman" w:hAnsi="Times New Roman" w:cs="Times New Roman"/>
          <w:sz w:val="28"/>
          <w:szCs w:val="28"/>
        </w:rPr>
        <w:t>До – размер должностного оклада,</w:t>
      </w:r>
    </w:p>
    <w:p w:rsidR="00AF4523" w:rsidRPr="00AF4523" w:rsidRDefault="00AF4523" w:rsidP="00AF4523">
      <w:pPr>
        <w:pStyle w:val="ConsPlusNormal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AF4523">
        <w:rPr>
          <w:rFonts w:ascii="Times New Roman" w:hAnsi="Times New Roman" w:cs="Times New Roman"/>
          <w:sz w:val="28"/>
          <w:szCs w:val="28"/>
        </w:rPr>
        <w:t>ППК – персональный повышающий коэффициент,</w:t>
      </w:r>
    </w:p>
    <w:p w:rsidR="00AF4523" w:rsidRPr="00AF4523" w:rsidRDefault="00AF4523" w:rsidP="00AF4523">
      <w:pPr>
        <w:pStyle w:val="ConsPlusNormal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AF4523">
        <w:rPr>
          <w:rFonts w:ascii="Times New Roman" w:hAnsi="Times New Roman" w:cs="Times New Roman"/>
          <w:sz w:val="28"/>
          <w:szCs w:val="28"/>
        </w:rPr>
        <w:t>КВ – компенсационные выплаты,</w:t>
      </w:r>
    </w:p>
    <w:p w:rsidR="00AF4523" w:rsidRPr="00AF4523" w:rsidRDefault="00AF4523" w:rsidP="00AF4523">
      <w:pPr>
        <w:pStyle w:val="ConsPlusNormal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AF4523">
        <w:rPr>
          <w:rFonts w:ascii="Times New Roman" w:hAnsi="Times New Roman" w:cs="Times New Roman"/>
          <w:sz w:val="28"/>
          <w:szCs w:val="28"/>
        </w:rPr>
        <w:t>СВ – стимулирующие выплаты.</w:t>
      </w:r>
    </w:p>
    <w:p w:rsidR="00596D57" w:rsidRDefault="00AF4523" w:rsidP="009A64D2">
      <w:pPr>
        <w:pStyle w:val="ConsPlusNormal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AF45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Заработная плата по должности инст</w:t>
      </w:r>
      <w:r w:rsidR="009A64D2">
        <w:rPr>
          <w:rFonts w:ascii="Times New Roman" w:hAnsi="Times New Roman" w:cs="Times New Roman"/>
          <w:sz w:val="28"/>
          <w:szCs w:val="28"/>
        </w:rPr>
        <w:t xml:space="preserve">руктор по спорту определяется по формуле: </w:t>
      </w:r>
    </w:p>
    <w:p w:rsidR="009A64D2" w:rsidRDefault="009A64D2" w:rsidP="009A64D2">
      <w:pPr>
        <w:pStyle w:val="ConsPlusNormal"/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 = До х Т/24 + КВ + СВ,</w:t>
      </w:r>
    </w:p>
    <w:p w:rsidR="009A64D2" w:rsidRDefault="009A64D2" w:rsidP="009A64D2">
      <w:pPr>
        <w:pStyle w:val="ConsPlusNormal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Зп – заработная плата,</w:t>
      </w:r>
    </w:p>
    <w:p w:rsidR="009A64D2" w:rsidRDefault="009A64D2" w:rsidP="009A64D2">
      <w:pPr>
        <w:pStyle w:val="ConsPlusNormal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– размер должностного оклада,</w:t>
      </w:r>
    </w:p>
    <w:p w:rsidR="009A64D2" w:rsidRDefault="009A64D2" w:rsidP="009A64D2">
      <w:pPr>
        <w:pStyle w:val="ConsPlusNormal"/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Т/24 – соотношение количества часов тренировок в неделю к норме рабочего времени</w:t>
      </w:r>
      <w:r w:rsidR="0096703D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,</w:t>
      </w:r>
    </w:p>
    <w:p w:rsidR="009A64D2" w:rsidRDefault="009A64D2" w:rsidP="009A64D2">
      <w:pPr>
        <w:pStyle w:val="ConsPlusNormal"/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– компенсационные выплаты,</w:t>
      </w:r>
    </w:p>
    <w:p w:rsidR="009A64D2" w:rsidRDefault="009A64D2" w:rsidP="009A64D2">
      <w:pPr>
        <w:pStyle w:val="ConsPlusNormal"/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 – стимулирующие выплаты.</w:t>
      </w:r>
    </w:p>
    <w:p w:rsidR="009A64D2" w:rsidRDefault="004D377E" w:rsidP="009A64D2">
      <w:pPr>
        <w:pStyle w:val="ConsPlusNormal"/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Заработная плата по должности тренер</w:t>
      </w:r>
      <w:r w:rsidR="00967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по формуле:</w:t>
      </w:r>
    </w:p>
    <w:p w:rsidR="004D377E" w:rsidRDefault="004D377E" w:rsidP="004D377E">
      <w:pPr>
        <w:pStyle w:val="ConsPlusNormal"/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 = До х 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4D377E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D3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4D377E">
        <w:rPr>
          <w:rFonts w:ascii="Times New Roman" w:hAnsi="Times New Roman"/>
          <w:sz w:val="28"/>
          <w:szCs w:val="28"/>
        </w:rPr>
        <w:t xml:space="preserve">1 +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4D377E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D3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4D377E">
        <w:rPr>
          <w:rFonts w:ascii="Times New Roman" w:hAnsi="Times New Roman"/>
          <w:sz w:val="28"/>
          <w:szCs w:val="28"/>
        </w:rPr>
        <w:t xml:space="preserve">2 + … </w:t>
      </w:r>
      <w:r>
        <w:rPr>
          <w:rFonts w:ascii="Times New Roman" w:hAnsi="Times New Roman"/>
          <w:sz w:val="28"/>
          <w:szCs w:val="28"/>
          <w:lang w:val="en-US"/>
        </w:rPr>
        <w:t>nn</w:t>
      </w:r>
      <w:r w:rsidRPr="004D3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D3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kn</w:t>
      </w:r>
      <w:r w:rsidRPr="004D37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/100 + КВ + СВ,</w:t>
      </w:r>
    </w:p>
    <w:p w:rsidR="004D377E" w:rsidRDefault="004D377E" w:rsidP="004D377E">
      <w:pPr>
        <w:pStyle w:val="ConsPlusNormal"/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Зп – заработная плата,</w:t>
      </w:r>
    </w:p>
    <w:p w:rsidR="004D377E" w:rsidRDefault="004D377E" w:rsidP="004D377E">
      <w:pPr>
        <w:pStyle w:val="ConsPlusNormal"/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– размер должностного оклада,</w:t>
      </w:r>
    </w:p>
    <w:p w:rsidR="004D377E" w:rsidRDefault="004D377E" w:rsidP="004D377E">
      <w:pPr>
        <w:pStyle w:val="ConsPlusNormal"/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4D37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n2 …</w:t>
      </w:r>
      <w:r w:rsidRPr="004D3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nn – количество спортсменов, зачисленных на этапы спортивной подготовки,</w:t>
      </w:r>
    </w:p>
    <w:p w:rsidR="004D377E" w:rsidRDefault="004D377E" w:rsidP="004D377E">
      <w:pPr>
        <w:pStyle w:val="ConsPlusNormal"/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к1, к2 … кк – размер расчетного норматива за подготовку одного спортсмена по каждому этапу спортивной подготовки (приложение 9),</w:t>
      </w:r>
    </w:p>
    <w:p w:rsidR="004D377E" w:rsidRDefault="004D377E" w:rsidP="004D377E">
      <w:pPr>
        <w:pStyle w:val="ConsPlusNormal"/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– компенсационные выплаты,</w:t>
      </w:r>
    </w:p>
    <w:p w:rsidR="004D377E" w:rsidRDefault="004D377E" w:rsidP="004D377E">
      <w:pPr>
        <w:pStyle w:val="ConsPlusNormal"/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 – стимулирующие выплаты.</w:t>
      </w:r>
    </w:p>
    <w:p w:rsidR="00065176" w:rsidRDefault="0062581C" w:rsidP="0062581C">
      <w:pPr>
        <w:pStyle w:val="ConsPlusNormal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58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нструкторам по спорту установить ставку заработной платы за норму часов непосредственно работы по занятию с населением физической культурой и спортом – 24 часа</w:t>
      </w:r>
      <w:r w:rsidR="0096703D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 xml:space="preserve">.  Продолжительность рабочего времени тренера и инструктора по спорту не должна превышать 40 часов в неделю. </w:t>
      </w:r>
    </w:p>
    <w:p w:rsidR="0096703D" w:rsidRDefault="00762874" w:rsidP="0062581C">
      <w:pPr>
        <w:pStyle w:val="ConsPlusNormal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рабочее время т</w:t>
      </w:r>
      <w:r w:rsidR="0062581C">
        <w:rPr>
          <w:rFonts w:ascii="Times New Roman" w:hAnsi="Times New Roman"/>
          <w:sz w:val="28"/>
          <w:szCs w:val="28"/>
        </w:rPr>
        <w:t>рен</w:t>
      </w:r>
      <w:r>
        <w:rPr>
          <w:rFonts w:ascii="Times New Roman" w:hAnsi="Times New Roman"/>
          <w:sz w:val="28"/>
          <w:szCs w:val="28"/>
        </w:rPr>
        <w:t>е</w:t>
      </w:r>
      <w:r w:rsidR="0062581C">
        <w:rPr>
          <w:rFonts w:ascii="Times New Roman" w:hAnsi="Times New Roman"/>
          <w:sz w:val="28"/>
          <w:szCs w:val="28"/>
        </w:rPr>
        <w:t xml:space="preserve">ра, осуществляющего спортивную подготовку, включается тренерская работа, индивидуальная работа со спортсменами, научная, творческая и исследовательская работа, а также другая </w:t>
      </w:r>
      <w:r>
        <w:rPr>
          <w:rFonts w:ascii="Times New Roman" w:hAnsi="Times New Roman"/>
          <w:sz w:val="28"/>
          <w:szCs w:val="28"/>
        </w:rPr>
        <w:t xml:space="preserve">работа, предусмотренная должностными обязанностями и (или) индивидуальным планом, методическая, подготовительная, организационная, диагностическая работа по ведению мониторинга, работа, предусмотренная планом спортивных и иных мероприятий, проводимых со спортсменами, участие в работе коллегиальных органов управления учреждения. </w:t>
      </w:r>
    </w:p>
    <w:p w:rsidR="00762874" w:rsidRDefault="00762874" w:rsidP="0062581C">
      <w:pPr>
        <w:pStyle w:val="ConsPlusNormal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рабочее время инструктора по спорту включается непосредственная работа с населением (проведение занятий), а также другая работа, предусмотренная должностными обязанностями и (или) индивидуальным планом, методическая, подготовительная, организационная, работа, предусмотренная планом спортивных и иных мероприятий, проводимых с </w:t>
      </w:r>
      <w:r>
        <w:rPr>
          <w:rFonts w:ascii="Times New Roman" w:hAnsi="Times New Roman"/>
          <w:sz w:val="28"/>
          <w:szCs w:val="28"/>
        </w:rPr>
        <w:lastRenderedPageBreak/>
        <w:t>населением, участие в работе коллегиальных органов управления учреждения.</w:t>
      </w:r>
    </w:p>
    <w:p w:rsidR="00762874" w:rsidRDefault="00762874" w:rsidP="0062581C">
      <w:pPr>
        <w:pStyle w:val="ConsPlusNormal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работы тренеров и инструкторов по спорту в пределах рабочей недели или тренировочного периода (спортивного сезона) с другой работой определяется локальным актом учреждения с учетом часов по тренировочному плану, квалификации работника, и должна быть не менее 55 процентов от общего объема рабочего времени. </w:t>
      </w:r>
    </w:p>
    <w:p w:rsidR="0062581C" w:rsidRDefault="0062581C" w:rsidP="0062581C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81C">
        <w:rPr>
          <w:rFonts w:ascii="Times New Roman" w:hAnsi="Times New Roman"/>
          <w:sz w:val="28"/>
          <w:szCs w:val="28"/>
        </w:rPr>
        <w:t>За тренерскую работу</w:t>
      </w:r>
      <w:r w:rsidR="00762874">
        <w:rPr>
          <w:rFonts w:ascii="Times New Roman" w:hAnsi="Times New Roman"/>
          <w:sz w:val="28"/>
          <w:szCs w:val="28"/>
        </w:rPr>
        <w:t xml:space="preserve"> или работу инструктора по спорту</w:t>
      </w:r>
      <w:r w:rsidRPr="0062581C">
        <w:rPr>
          <w:rFonts w:ascii="Times New Roman" w:hAnsi="Times New Roman"/>
          <w:sz w:val="28"/>
          <w:szCs w:val="28"/>
        </w:rPr>
        <w:t>, выполняемую работником, с его письменного согласия ниже установленной нормы часов за ставку заработной платы, оплата производится пропорционально фактически определенному объему выполненной работы. Объем тренерской нагрузки определяется ежегодно на начало тренировочного периода и устанавливаетс</w:t>
      </w:r>
      <w:r w:rsidR="005E22E2">
        <w:rPr>
          <w:rFonts w:ascii="Times New Roman" w:hAnsi="Times New Roman"/>
          <w:sz w:val="28"/>
          <w:szCs w:val="28"/>
        </w:rPr>
        <w:t>я приказом директора Учреждения  и не может быть изменен в текущем году (тренировочном периоде, спортивном сезоне) по инициативе руководителя Учреждения, за исключением ее снижения, связанного с уменьшением количества часов по планам, графикам спортивной подготовки, сокращением количества спортсменов, групп.</w:t>
      </w:r>
      <w:r w:rsidRPr="0062581C">
        <w:rPr>
          <w:rFonts w:ascii="Times New Roman" w:hAnsi="Times New Roman"/>
          <w:sz w:val="28"/>
          <w:szCs w:val="28"/>
        </w:rPr>
        <w:t xml:space="preserve"> </w:t>
      </w:r>
      <w:r w:rsidR="005E22E2">
        <w:rPr>
          <w:rFonts w:ascii="Times New Roman" w:hAnsi="Times New Roman"/>
          <w:sz w:val="28"/>
          <w:szCs w:val="28"/>
        </w:rPr>
        <w:t xml:space="preserve">При определении объема тренерской работы (нагрузки) на следующий год (тренировочный период, спортивный сезон) сохраняется преемственность этапов в подготовке спортсменов, не допускается изменение в сторону снижения, за исключением случаев, связанных с уменьшением количества часов по планам, графикам спортивной подготовки, сокращением количества спортсменов, групп. </w:t>
      </w:r>
      <w:r w:rsidRPr="0062581C">
        <w:rPr>
          <w:rFonts w:ascii="Times New Roman" w:hAnsi="Times New Roman"/>
          <w:sz w:val="28"/>
          <w:szCs w:val="28"/>
        </w:rPr>
        <w:t>Объём тренерской нагрузки, установленный работнику, оговаривается в трудовом договоре (дополнительном соглашении к трудовому договору).  Об изменениях объёма тренерской нагрузки  (увеличения или снижения), а также о причинах, вызвавших необходимость таких изменений, работодатель уведомляет работников в письменной форме не позднее, чем за два месяца до осуществления предполагаемых изменений, за исключением случаев, когда изменение объема тренерской нагрузки осуществляется по соглашению сторон трудового договора.</w:t>
      </w:r>
      <w:r w:rsidRPr="00625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2E2" w:rsidRDefault="005E22E2" w:rsidP="0062581C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групп и максимальный объем тренировочной нагрузки на этапах спортивной подготовки устанавливаются программами спортивной подготовки, учитывая требования федеральных стандартов спортивной подготовки по видам спорта.</w:t>
      </w:r>
    </w:p>
    <w:p w:rsidR="00C346B2" w:rsidRDefault="005E22E2" w:rsidP="0062581C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 групп и объем тренировочной нагрузки для </w:t>
      </w:r>
      <w:r w:rsidR="00C346B2">
        <w:rPr>
          <w:rFonts w:ascii="Times New Roman" w:hAnsi="Times New Roman" w:cs="Times New Roman"/>
          <w:sz w:val="28"/>
          <w:szCs w:val="28"/>
        </w:rPr>
        <w:t>инструкторов по спорту устанавливается рабочими программами.</w:t>
      </w:r>
    </w:p>
    <w:p w:rsidR="0062581C" w:rsidRPr="00C346B2" w:rsidRDefault="00C346B2" w:rsidP="00C346B2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Тарификация (комплектование) тренеров проводится на начало тренировочного года.</w:t>
      </w:r>
      <w:r w:rsidR="00AA4964">
        <w:rPr>
          <w:rFonts w:ascii="Times New Roman" w:hAnsi="Times New Roman" w:cs="Times New Roman"/>
          <w:sz w:val="28"/>
          <w:szCs w:val="28"/>
        </w:rPr>
        <w:t>»</w:t>
      </w:r>
      <w:r w:rsidR="003B09A9">
        <w:rPr>
          <w:rFonts w:ascii="Times New Roman" w:hAnsi="Times New Roman" w:cs="Times New Roman"/>
          <w:sz w:val="28"/>
          <w:szCs w:val="28"/>
        </w:rPr>
        <w:t>.</w:t>
      </w:r>
    </w:p>
    <w:p w:rsidR="00065176" w:rsidRDefault="00D679F2" w:rsidP="00204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B09A9">
        <w:rPr>
          <w:rFonts w:ascii="Times New Roman" w:hAnsi="Times New Roman"/>
          <w:sz w:val="28"/>
          <w:szCs w:val="28"/>
        </w:rPr>
        <w:t xml:space="preserve">Таблицу  2 </w:t>
      </w:r>
      <w:r w:rsidR="003A7D69">
        <w:rPr>
          <w:rFonts w:ascii="Times New Roman" w:hAnsi="Times New Roman"/>
          <w:sz w:val="28"/>
          <w:szCs w:val="28"/>
        </w:rPr>
        <w:t>пункт</w:t>
      </w:r>
      <w:r w:rsidR="009C49E8">
        <w:rPr>
          <w:rFonts w:ascii="Times New Roman" w:hAnsi="Times New Roman"/>
          <w:sz w:val="28"/>
          <w:szCs w:val="28"/>
        </w:rPr>
        <w:t>а</w:t>
      </w:r>
      <w:r w:rsidR="003A7D69">
        <w:rPr>
          <w:rFonts w:ascii="Times New Roman" w:hAnsi="Times New Roman"/>
          <w:sz w:val="28"/>
          <w:szCs w:val="28"/>
        </w:rPr>
        <w:t xml:space="preserve"> 18 </w:t>
      </w:r>
      <w:r w:rsidR="00A728F0">
        <w:rPr>
          <w:rFonts w:ascii="Times New Roman" w:hAnsi="Times New Roman"/>
          <w:sz w:val="28"/>
          <w:szCs w:val="28"/>
        </w:rPr>
        <w:t>изложи</w:t>
      </w:r>
      <w:r w:rsidR="003B09A9">
        <w:rPr>
          <w:rFonts w:ascii="Times New Roman" w:hAnsi="Times New Roman"/>
          <w:sz w:val="28"/>
          <w:szCs w:val="28"/>
        </w:rPr>
        <w:t>ть в следующей редакции:</w:t>
      </w:r>
    </w:p>
    <w:p w:rsidR="006E5EB7" w:rsidRPr="00AD1CEB" w:rsidRDefault="006E5EB7" w:rsidP="006E5EB7">
      <w:pPr>
        <w:pStyle w:val="ConsPlusNormal"/>
        <w:widowControl w:val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D1CEB">
        <w:rPr>
          <w:rFonts w:ascii="Times New Roman" w:hAnsi="Times New Roman" w:cs="Times New Roman"/>
          <w:sz w:val="26"/>
          <w:szCs w:val="26"/>
        </w:rPr>
        <w:t>«Таблица №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26"/>
        <w:gridCol w:w="2693"/>
        <w:gridCol w:w="2268"/>
      </w:tblGrid>
      <w:tr w:rsidR="006E5EB7" w:rsidRPr="00AD1CEB" w:rsidTr="006E5EB7"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 Показатель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Размер выплат,</w:t>
            </w:r>
          </w:p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в процентах от должностного оклада</w:t>
            </w:r>
            <w:r w:rsidRPr="00AD1CEB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6E5EB7" w:rsidRPr="00AD1CEB" w:rsidTr="006E5EB7"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Виды спорта,  включенные в программу 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Олимпийских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Виды спорта,  не включенные в программу 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Олимпийских игр</w:t>
            </w:r>
          </w:p>
        </w:tc>
      </w:tr>
      <w:tr w:rsidR="006E5EB7" w:rsidRPr="00AD1CEB" w:rsidTr="006E5EB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программ спортивной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доля спортсменов, успешно выполнивших контрольно-переводные нормативы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более 90% от контингента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40</w:t>
            </w:r>
          </w:p>
        </w:tc>
      </w:tr>
      <w:tr w:rsidR="006E5EB7" w:rsidRPr="00AD1CEB" w:rsidTr="006E5EB7"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Качество спортивной подготовки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спортсмены, получившие спортивный разряд (звание), </w:t>
            </w:r>
          </w:p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(1 спортсмен 1 раз)</w:t>
            </w:r>
          </w:p>
        </w:tc>
      </w:tr>
      <w:tr w:rsidR="006E5EB7" w:rsidRPr="00AD1CEB" w:rsidTr="006E5EB7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E5EB7" w:rsidRPr="00AD1CEB" w:rsidTr="006E5EB7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КМС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E5EB7" w:rsidRPr="00AD1CEB" w:rsidTr="006E5EB7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 разряд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E5EB7" w:rsidRPr="00AD1CEB" w:rsidTr="006E5EB7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и 3 разряд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5EB7" w:rsidRPr="00AD1CEB" w:rsidTr="006E5EB7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массовые разряды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E5E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E5E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5EB7" w:rsidRPr="00AD1CEB" w:rsidTr="006E5EB7"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Победы на официальных межрегиональных спортивных соревнованиях: чемпионатах федеральных округов, первенствах федеральных округов, зональных соревнованиях с участием спортивных сборных команд (клубов) субъектов Российской Федерации, федеральных округов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E5EB7" w:rsidRPr="00AD1CEB" w:rsidTr="006E5EB7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E5EB7" w:rsidRPr="00AD1CEB" w:rsidTr="006E5EB7"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6E5EB7" w:rsidRPr="00AD1CEB" w:rsidTr="006E5EB7"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Победы на официальных региональных спортивных соревнованиях: чемпионатах субъектов Российской Федерации, кубках субъектов Российской Федерации, первенствах субъекта Российской 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Федерации, других официальных спортивных соревнованиях субъектов Российской Федерации, а также официальных спортивных соревнованиях муниципального, городского уровней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E5EB7" w:rsidRPr="00AD1CEB" w:rsidTr="006E5EB7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5EB7" w:rsidRPr="00AD1CEB" w:rsidTr="006E5EB7"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7" w:rsidRPr="00AD1CEB" w:rsidRDefault="006E5EB7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B7" w:rsidRPr="00AD1CEB" w:rsidRDefault="001F3E08" w:rsidP="004D44B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EB7" w:rsidRPr="00AD1C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3B09A9" w:rsidRDefault="006E5EB7" w:rsidP="006E5EB7">
      <w:pPr>
        <w:tabs>
          <w:tab w:val="left" w:pos="949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lastRenderedPageBreak/>
        <w:br w:type="page"/>
      </w:r>
    </w:p>
    <w:p w:rsidR="00AC260E" w:rsidRDefault="00AC260E" w:rsidP="00AC260E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Таблицу 6 </w:t>
      </w:r>
      <w:r w:rsidR="003A7D69">
        <w:rPr>
          <w:rFonts w:ascii="Times New Roman" w:hAnsi="Times New Roman" w:cs="Times New Roman"/>
          <w:sz w:val="28"/>
          <w:szCs w:val="28"/>
        </w:rPr>
        <w:t>пункт</w:t>
      </w:r>
      <w:r w:rsidR="009C49E8">
        <w:rPr>
          <w:rFonts w:ascii="Times New Roman" w:hAnsi="Times New Roman" w:cs="Times New Roman"/>
          <w:sz w:val="28"/>
          <w:szCs w:val="28"/>
        </w:rPr>
        <w:t>а</w:t>
      </w:r>
      <w:r w:rsidR="003A7D69">
        <w:rPr>
          <w:rFonts w:ascii="Times New Roman" w:hAnsi="Times New Roman" w:cs="Times New Roman"/>
          <w:sz w:val="28"/>
          <w:szCs w:val="28"/>
        </w:rPr>
        <w:t xml:space="preserve"> 23 </w:t>
      </w:r>
      <w:r w:rsidR="00A728F0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 xml:space="preserve">ть в следующей редакции: </w:t>
      </w:r>
    </w:p>
    <w:p w:rsidR="00AC260E" w:rsidRPr="00AD1CEB" w:rsidRDefault="00AC260E" w:rsidP="00AC260E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AD1CE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«</w:t>
      </w:r>
      <w:r w:rsidRPr="00AD1CEB">
        <w:rPr>
          <w:rFonts w:ascii="Times New Roman" w:hAnsi="Times New Roman"/>
          <w:sz w:val="26"/>
          <w:szCs w:val="26"/>
        </w:rPr>
        <w:t>Таблица № 6</w:t>
      </w:r>
    </w:p>
    <w:tbl>
      <w:tblPr>
        <w:tblW w:w="11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712"/>
        <w:gridCol w:w="989"/>
        <w:gridCol w:w="283"/>
        <w:gridCol w:w="142"/>
        <w:gridCol w:w="284"/>
        <w:gridCol w:w="708"/>
        <w:gridCol w:w="1134"/>
        <w:gridCol w:w="1417"/>
      </w:tblGrid>
      <w:tr w:rsidR="00AC260E" w:rsidRPr="00AD1CEB" w:rsidTr="001F3E0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AC260E" w:rsidRPr="00AD1CEB" w:rsidRDefault="00AC260E" w:rsidP="001F3E08">
            <w:pPr>
              <w:pStyle w:val="ac"/>
              <w:ind w:hanging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Статус официального спортивного соревнования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Занятое место или участие в спортивном соревновании без учета занятого места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Размер расчетного норматива за результативную подготовку одного спортсмена (команды) </w:t>
            </w:r>
          </w:p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(в % от должностного оклада)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rPr>
          <w:trHeight w:val="15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Default="00AC260E" w:rsidP="001F3E08">
            <w:pPr>
              <w:jc w:val="center"/>
              <w:rPr>
                <w:sz w:val="26"/>
                <w:szCs w:val="26"/>
              </w:rPr>
            </w:pPr>
            <w:r w:rsidRPr="00AD1CEB">
              <w:rPr>
                <w:sz w:val="26"/>
                <w:szCs w:val="26"/>
              </w:rPr>
              <w:t>Виды спорта, включенные</w:t>
            </w:r>
          </w:p>
          <w:p w:rsidR="00AC260E" w:rsidRPr="00AD1CEB" w:rsidRDefault="00AC260E" w:rsidP="001F3E08">
            <w:pPr>
              <w:jc w:val="center"/>
              <w:rPr>
                <w:sz w:val="26"/>
                <w:szCs w:val="26"/>
              </w:rPr>
            </w:pPr>
            <w:r w:rsidRPr="00AD1CEB">
              <w:rPr>
                <w:sz w:val="26"/>
                <w:szCs w:val="26"/>
              </w:rPr>
              <w:t>программу Олимпийских игр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иды спорта, не включенные в программу Олимпийских игр</w:t>
            </w:r>
          </w:p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I. Официальные международные спортивные соревнования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Олимпийские игры,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чемпионат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1F3E08" w:rsidP="001F3E08">
            <w:pPr>
              <w:pStyle w:val="ConsPlusNormal"/>
              <w:tabs>
                <w:tab w:val="center" w:pos="697"/>
                <w:tab w:val="left" w:pos="13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tabs>
                <w:tab w:val="center" w:pos="697"/>
                <w:tab w:val="left" w:pos="13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Кубок мира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(сумма этапов или финал), чемпионат Европы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C260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Кубок Европы (сумма этапов или финал),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первенство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C26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Этапы Кубка мира,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первенство Европы,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Всемирная универсиада,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Юношеские Олимпийские игры,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Европейский юношеский Олимпийский фестиваль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Прочие официальные международные 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II. Индивидуальные, личные (группы, пары, экипажи) виды программ официальных спортивных соревнований;</w:t>
            </w:r>
          </w:p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командные виды программ официальных спортивных соревнований</w:t>
            </w:r>
          </w:p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с численностью команд до 8 спортсменов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Чемпионат России,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Кубок России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(сумма этапов или финал)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Первенство России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(среди молодежи),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Спартакиада молодежи (финалы)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Первенство России (юниоры и юниорки, юноши и девушки старшего возраста), Спартакиада спортивных школ (финалы), Спартакиада учащихся (финалы)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AC260E" w:rsidRPr="00AD1CEB" w:rsidTr="001F3E0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Прочие межрегиональные (УрФО) и всероссийские официальные спортивные соревнования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субъекта РФ, другие официальные соревнования, входящие в ЕКП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C26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C260E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60E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C26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C260E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60E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C26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60E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III. Официальные спортивные соревнования в командных игровых видах спорта,</w:t>
            </w:r>
          </w:p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командные виды программ официальных спортивных соревнований</w:t>
            </w:r>
          </w:p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с численностью команд свыше 8 спортсменов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За подготовку команды (членов команды), занявшей места: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на Чемпионате России;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на Кубке России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C26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C260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C260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C26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За подготовку команды (членов команды), занявшей места: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на Первенстве России (среди молодежи);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на Спартакиаде молодежи (финалы)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C260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C26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За подготовку команды (членов команды), занявшей места: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на Первенстве России (юниоры и юниорки, юноши и девушки старшего возраста);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на Спартакиаде спортивных школ (финалы);</w:t>
            </w:r>
          </w:p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на Спартакиаде учащихся (финалы)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C260E" w:rsidRPr="00AD1CEB" w:rsidRDefault="00AC260E" w:rsidP="001F3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C260E" w:rsidRPr="00AD1CEB" w:rsidRDefault="00AC260E" w:rsidP="001F3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За подготовку команды (членов команды), занявшей места на прочих межрегиональных и всероссийских официальных спортивных соревнованиях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C26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60E" w:rsidRPr="00AD1CEB" w:rsidRDefault="001F3E08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60E" w:rsidRPr="00AD1C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C260E" w:rsidRPr="00AD1CEB" w:rsidRDefault="00AC260E" w:rsidP="001F3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субъекта РФ, другие официальные соревнования, входящие в ЕКП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C26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C26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60E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1F3E08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C26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60E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E" w:rsidRPr="00AD1CEB" w:rsidTr="001F3E0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Pr="00AD1CEB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0E" w:rsidRDefault="00AC260E" w:rsidP="001F3E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CE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0E" w:rsidRPr="00AD1CEB" w:rsidRDefault="00AC260E" w:rsidP="001F3E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AC260E" w:rsidRDefault="00AC260E" w:rsidP="001F3E0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3A7D69" w:rsidRDefault="003A7D69" w:rsidP="00204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11A9" w:rsidRDefault="009A11A9" w:rsidP="009C4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9F2" w:rsidRDefault="00AC260E" w:rsidP="009C4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D679F2">
        <w:rPr>
          <w:rFonts w:ascii="Times New Roman" w:hAnsi="Times New Roman"/>
          <w:sz w:val="28"/>
          <w:szCs w:val="28"/>
        </w:rPr>
        <w:t>Приложение 3</w:t>
      </w:r>
      <w:r w:rsidR="00596D57">
        <w:rPr>
          <w:rFonts w:ascii="Times New Roman" w:hAnsi="Times New Roman"/>
          <w:sz w:val="28"/>
          <w:szCs w:val="28"/>
        </w:rPr>
        <w:t xml:space="preserve">  </w:t>
      </w:r>
      <w:r w:rsidR="00A728F0">
        <w:rPr>
          <w:rFonts w:ascii="Times New Roman" w:hAnsi="Times New Roman"/>
          <w:sz w:val="28"/>
          <w:szCs w:val="28"/>
        </w:rPr>
        <w:t>изложи</w:t>
      </w:r>
      <w:r w:rsidR="00D679F2">
        <w:rPr>
          <w:rFonts w:ascii="Times New Roman" w:hAnsi="Times New Roman"/>
          <w:sz w:val="28"/>
          <w:szCs w:val="28"/>
        </w:rPr>
        <w:t xml:space="preserve">ть в </w:t>
      </w:r>
      <w:r w:rsidR="003A7D69">
        <w:rPr>
          <w:rFonts w:ascii="Times New Roman" w:hAnsi="Times New Roman"/>
          <w:sz w:val="28"/>
          <w:szCs w:val="28"/>
        </w:rPr>
        <w:t>новой редакции</w:t>
      </w:r>
      <w:r w:rsidR="00D679F2">
        <w:rPr>
          <w:rFonts w:ascii="Times New Roman" w:hAnsi="Times New Roman"/>
          <w:sz w:val="28"/>
          <w:szCs w:val="28"/>
        </w:rPr>
        <w:t xml:space="preserve"> </w:t>
      </w:r>
      <w:r w:rsidR="003A7D69">
        <w:rPr>
          <w:rFonts w:ascii="Times New Roman" w:hAnsi="Times New Roman"/>
          <w:sz w:val="28"/>
          <w:szCs w:val="28"/>
        </w:rPr>
        <w:t>(приложение).</w:t>
      </w:r>
    </w:p>
    <w:p w:rsidR="00D81DDC" w:rsidRDefault="00AC260E" w:rsidP="00AA49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81DDC">
        <w:rPr>
          <w:rFonts w:ascii="Times New Roman" w:hAnsi="Times New Roman"/>
          <w:sz w:val="28"/>
          <w:szCs w:val="28"/>
        </w:rPr>
        <w:t xml:space="preserve">. </w:t>
      </w:r>
      <w:r w:rsidR="00D679F2">
        <w:rPr>
          <w:rFonts w:ascii="Times New Roman" w:hAnsi="Times New Roman"/>
          <w:sz w:val="28"/>
          <w:szCs w:val="28"/>
        </w:rPr>
        <w:t>в приложении 5</w:t>
      </w:r>
      <w:r w:rsidR="009C49E8">
        <w:rPr>
          <w:rFonts w:ascii="Times New Roman" w:hAnsi="Times New Roman"/>
          <w:sz w:val="28"/>
          <w:szCs w:val="28"/>
        </w:rPr>
        <w:t>:</w:t>
      </w:r>
      <w:r w:rsidR="00D81DDC" w:rsidRPr="00D81DDC">
        <w:rPr>
          <w:rFonts w:ascii="Times New Roman" w:hAnsi="Times New Roman"/>
          <w:sz w:val="28"/>
          <w:szCs w:val="28"/>
        </w:rPr>
        <w:t xml:space="preserve"> </w:t>
      </w:r>
    </w:p>
    <w:p w:rsidR="00F75051" w:rsidRDefault="00D81DDC" w:rsidP="00AA49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D679F2">
        <w:rPr>
          <w:rFonts w:ascii="Times New Roman" w:hAnsi="Times New Roman"/>
          <w:sz w:val="28"/>
          <w:szCs w:val="28"/>
        </w:rPr>
        <w:t>12526,00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C84E0D">
        <w:rPr>
          <w:rFonts w:ascii="Times New Roman" w:hAnsi="Times New Roman"/>
          <w:sz w:val="28"/>
          <w:szCs w:val="28"/>
        </w:rPr>
        <w:t>1</w:t>
      </w:r>
      <w:r w:rsidR="00D679F2">
        <w:rPr>
          <w:rFonts w:ascii="Times New Roman" w:hAnsi="Times New Roman"/>
          <w:sz w:val="28"/>
          <w:szCs w:val="28"/>
        </w:rPr>
        <w:t>2708</w:t>
      </w:r>
      <w:r w:rsidR="00C84E0D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»</w:t>
      </w:r>
      <w:r w:rsidR="002B7BA6">
        <w:rPr>
          <w:rFonts w:ascii="Times New Roman" w:hAnsi="Times New Roman"/>
          <w:sz w:val="28"/>
          <w:szCs w:val="28"/>
        </w:rPr>
        <w:t>.</w:t>
      </w:r>
    </w:p>
    <w:p w:rsidR="002B7BA6" w:rsidRPr="003A7D69" w:rsidRDefault="00AC260E" w:rsidP="003A7D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1.6</w:t>
      </w:r>
      <w:r w:rsidR="003A7D69">
        <w:rPr>
          <w:rFonts w:ascii="Times New Roman" w:hAnsi="Times New Roman"/>
          <w:sz w:val="28"/>
          <w:szCs w:val="28"/>
        </w:rPr>
        <w:t xml:space="preserve">. </w:t>
      </w:r>
      <w:r w:rsidR="00A458FE">
        <w:rPr>
          <w:rFonts w:ascii="Times New Roman" w:hAnsi="Times New Roman"/>
          <w:sz w:val="28"/>
          <w:szCs w:val="28"/>
        </w:rPr>
        <w:t xml:space="preserve">Дополнить Положение </w:t>
      </w:r>
      <w:r w:rsidR="003A7D69">
        <w:rPr>
          <w:rFonts w:ascii="Times New Roman" w:hAnsi="Times New Roman"/>
          <w:sz w:val="28"/>
          <w:szCs w:val="28"/>
        </w:rPr>
        <w:t>приложения</w:t>
      </w:r>
      <w:r w:rsidR="00A458FE">
        <w:rPr>
          <w:rFonts w:ascii="Times New Roman" w:hAnsi="Times New Roman"/>
          <w:sz w:val="28"/>
          <w:szCs w:val="28"/>
        </w:rPr>
        <w:t xml:space="preserve">ми </w:t>
      </w:r>
      <w:r w:rsidR="002B7BA6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и 10</w:t>
      </w:r>
      <w:r w:rsidR="003A7D69">
        <w:rPr>
          <w:rFonts w:ascii="Times New Roman" w:hAnsi="Times New Roman"/>
          <w:sz w:val="28"/>
          <w:szCs w:val="28"/>
        </w:rPr>
        <w:t>(приложение).</w:t>
      </w:r>
    </w:p>
    <w:p w:rsidR="00D81DDC" w:rsidRPr="00B143A6" w:rsidRDefault="00F75051" w:rsidP="00F750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обнародовать на информационном стенде администрации Усть-Катавского городского округа, разместить на сайте администрации</w:t>
      </w:r>
      <w:r w:rsidR="00B143A6">
        <w:rPr>
          <w:rFonts w:ascii="Times New Roman" w:hAnsi="Times New Roman"/>
          <w:sz w:val="28"/>
          <w:szCs w:val="28"/>
        </w:rPr>
        <w:t xml:space="preserve"> Усть-Катавского городского округа </w:t>
      </w:r>
      <w:r w:rsidR="00B143A6" w:rsidRPr="00B143A6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B143A6" w:rsidRPr="00B143A6">
        <w:rPr>
          <w:rFonts w:ascii="Times New Roman" w:hAnsi="Times New Roman"/>
          <w:sz w:val="28"/>
          <w:szCs w:val="28"/>
          <w:u w:val="single"/>
        </w:rPr>
        <w:t>.</w:t>
      </w:r>
      <w:r w:rsidR="00B143A6" w:rsidRPr="00B143A6">
        <w:rPr>
          <w:rFonts w:ascii="Times New Roman" w:hAnsi="Times New Roman"/>
          <w:sz w:val="28"/>
          <w:szCs w:val="28"/>
          <w:u w:val="single"/>
          <w:lang w:val="en-US"/>
        </w:rPr>
        <w:t>ukgo</w:t>
      </w:r>
      <w:r w:rsidR="00B143A6" w:rsidRPr="00B143A6">
        <w:rPr>
          <w:rFonts w:ascii="Times New Roman" w:hAnsi="Times New Roman"/>
          <w:sz w:val="28"/>
          <w:szCs w:val="28"/>
          <w:u w:val="single"/>
        </w:rPr>
        <w:t>.</w:t>
      </w:r>
      <w:r w:rsidR="00B143A6" w:rsidRPr="00B143A6">
        <w:rPr>
          <w:rFonts w:ascii="Times New Roman" w:hAnsi="Times New Roman"/>
          <w:sz w:val="28"/>
          <w:szCs w:val="28"/>
          <w:u w:val="single"/>
          <w:lang w:val="en-US"/>
        </w:rPr>
        <w:t>su</w:t>
      </w:r>
      <w:r w:rsidR="00B143A6">
        <w:rPr>
          <w:rFonts w:ascii="Times New Roman" w:hAnsi="Times New Roman"/>
          <w:sz w:val="28"/>
          <w:szCs w:val="28"/>
        </w:rPr>
        <w:t>.</w:t>
      </w:r>
    </w:p>
    <w:p w:rsidR="00204752" w:rsidRDefault="00B143A6" w:rsidP="00B143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распространяется на право</w:t>
      </w:r>
      <w:r w:rsidR="0001272B">
        <w:rPr>
          <w:rFonts w:ascii="Times New Roman" w:hAnsi="Times New Roman"/>
          <w:sz w:val="28"/>
          <w:szCs w:val="28"/>
        </w:rPr>
        <w:t>отношения</w:t>
      </w:r>
      <w:r w:rsidR="00A728F0">
        <w:rPr>
          <w:rFonts w:ascii="Times New Roman" w:hAnsi="Times New Roman"/>
          <w:sz w:val="28"/>
          <w:szCs w:val="28"/>
        </w:rPr>
        <w:t>,</w:t>
      </w:r>
      <w:r w:rsidR="0001272B">
        <w:rPr>
          <w:rFonts w:ascii="Times New Roman" w:hAnsi="Times New Roman"/>
          <w:sz w:val="28"/>
          <w:szCs w:val="28"/>
        </w:rPr>
        <w:t xml:space="preserve"> возникшие с 01.02</w:t>
      </w:r>
      <w:r w:rsidR="00AA4964">
        <w:rPr>
          <w:rFonts w:ascii="Times New Roman" w:hAnsi="Times New Roman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>г</w:t>
      </w:r>
      <w:r w:rsidR="009A11A9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p w:rsidR="00B143A6" w:rsidRPr="00D14408" w:rsidRDefault="00B143A6" w:rsidP="00B143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4408">
        <w:rPr>
          <w:rFonts w:ascii="Times New Roman" w:hAnsi="Times New Roman"/>
          <w:sz w:val="28"/>
          <w:szCs w:val="28"/>
        </w:rPr>
        <w:t xml:space="preserve">4. Контроль за исполнением данного решения возложить на председателя комиссии по финансово-бюджетной и экономической политике </w:t>
      </w:r>
      <w:r w:rsidR="00D14408" w:rsidRPr="00D14408">
        <w:rPr>
          <w:rFonts w:ascii="Times New Roman" w:hAnsi="Times New Roman"/>
          <w:sz w:val="28"/>
          <w:szCs w:val="28"/>
        </w:rPr>
        <w:t>С.Н.Федосову.</w:t>
      </w:r>
    </w:p>
    <w:p w:rsidR="00B143A6" w:rsidRPr="00D14408" w:rsidRDefault="00B143A6" w:rsidP="00B143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14408" w:rsidRDefault="00D14408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4408" w:rsidRDefault="00D14408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E86" w:rsidRPr="00B143A6" w:rsidRDefault="00BA7E86" w:rsidP="00BA7E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43A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A7E86" w:rsidRPr="00B143A6" w:rsidRDefault="00BA7E86" w:rsidP="00BA7E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43A6">
        <w:rPr>
          <w:rFonts w:ascii="Times New Roman" w:hAnsi="Times New Roman"/>
          <w:sz w:val="28"/>
          <w:szCs w:val="28"/>
        </w:rPr>
        <w:t xml:space="preserve">Усть-Катавского городского округа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143A6">
        <w:rPr>
          <w:rFonts w:ascii="Times New Roman" w:hAnsi="Times New Roman"/>
          <w:sz w:val="28"/>
          <w:szCs w:val="28"/>
        </w:rPr>
        <w:t xml:space="preserve"> С.Н.Пульдяев</w:t>
      </w:r>
    </w:p>
    <w:p w:rsidR="00BA7E86" w:rsidRDefault="00BA7E86" w:rsidP="00BA7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A7E86" w:rsidRDefault="00BA7E86" w:rsidP="00BA7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A7E86" w:rsidRDefault="00BA7E86" w:rsidP="00BA7E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E86" w:rsidRDefault="00BA7E86" w:rsidP="00BA7E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E86" w:rsidRDefault="00BA7E86" w:rsidP="00BA7E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43A6">
        <w:rPr>
          <w:rFonts w:ascii="Times New Roman" w:hAnsi="Times New Roman"/>
          <w:sz w:val="28"/>
          <w:szCs w:val="28"/>
        </w:rPr>
        <w:t xml:space="preserve">Глава Усть-Катавского городского округа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143A6">
        <w:rPr>
          <w:rFonts w:ascii="Times New Roman" w:hAnsi="Times New Roman"/>
          <w:sz w:val="28"/>
          <w:szCs w:val="28"/>
        </w:rPr>
        <w:t>С.Д.Семков</w:t>
      </w: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9E8" w:rsidRDefault="009C49E8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9E8" w:rsidRDefault="009C49E8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E86" w:rsidRDefault="00BA7E86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Pr="00513A9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A7D69" w:rsidRPr="00513A9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13A99">
        <w:rPr>
          <w:rFonts w:ascii="Times New Roman" w:hAnsi="Times New Roman" w:cs="Times New Roman"/>
          <w:bCs/>
          <w:sz w:val="24"/>
          <w:szCs w:val="24"/>
        </w:rPr>
        <w:t>об оплате труда работников</w:t>
      </w:r>
    </w:p>
    <w:p w:rsidR="003A7D69" w:rsidRPr="00513A9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муниципальных учреждений физической</w:t>
      </w:r>
    </w:p>
    <w:p w:rsidR="003A7D69" w:rsidRPr="00513A9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культуры и спорта, подведомственных</w:t>
      </w:r>
    </w:p>
    <w:p w:rsidR="003A7D69" w:rsidRPr="00513A9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администрации Усть-Катавского</w:t>
      </w:r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редакции </w:t>
      </w:r>
      <w:r w:rsidR="009A11A9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ешения </w:t>
      </w:r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Усть-Катавского </w:t>
      </w:r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A11A9">
        <w:rPr>
          <w:rFonts w:ascii="Times New Roman" w:hAnsi="Times New Roman" w:cs="Times New Roman"/>
          <w:bCs/>
          <w:sz w:val="24"/>
          <w:szCs w:val="24"/>
        </w:rPr>
        <w:t xml:space="preserve"> 27.04.</w:t>
      </w:r>
      <w:r>
        <w:rPr>
          <w:rFonts w:ascii="Times New Roman" w:hAnsi="Times New Roman" w:cs="Times New Roman"/>
          <w:bCs/>
          <w:sz w:val="24"/>
          <w:szCs w:val="24"/>
        </w:rPr>
        <w:t>2022 г.</w:t>
      </w:r>
      <w:r w:rsidR="009C49E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9A11A9">
        <w:rPr>
          <w:rFonts w:ascii="Times New Roman" w:hAnsi="Times New Roman" w:cs="Times New Roman"/>
          <w:bCs/>
          <w:sz w:val="24"/>
          <w:szCs w:val="24"/>
        </w:rPr>
        <w:t xml:space="preserve">  34</w:t>
      </w:r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7D69" w:rsidRDefault="003A7D69" w:rsidP="003A7D69">
      <w:pPr>
        <w:pStyle w:val="ConsPlusNormal"/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7D69" w:rsidRPr="005625F4" w:rsidRDefault="003A7D69" w:rsidP="003A7D69">
      <w:pPr>
        <w:pStyle w:val="ConsPlusNormal"/>
        <w:widowControl w:val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5F4">
        <w:rPr>
          <w:rFonts w:ascii="Times New Roman" w:hAnsi="Times New Roman" w:cs="Times New Roman"/>
          <w:b/>
          <w:sz w:val="26"/>
          <w:szCs w:val="26"/>
        </w:rPr>
        <w:t xml:space="preserve">Размеры должностных окладов по должностям </w:t>
      </w:r>
    </w:p>
    <w:p w:rsidR="003A7D69" w:rsidRPr="005625F4" w:rsidRDefault="003A7D69" w:rsidP="003A7D69">
      <w:pPr>
        <w:pStyle w:val="ConsPlusNormal"/>
        <w:widowControl w:val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5F4">
        <w:rPr>
          <w:rFonts w:ascii="Times New Roman" w:hAnsi="Times New Roman" w:cs="Times New Roman"/>
          <w:b/>
          <w:sz w:val="26"/>
          <w:szCs w:val="26"/>
        </w:rPr>
        <w:t>работников физической культуры и спорта</w:t>
      </w:r>
    </w:p>
    <w:p w:rsidR="003A7D69" w:rsidRPr="005625F4" w:rsidRDefault="003A7D69" w:rsidP="003A7D69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7D69" w:rsidRPr="00AA4964" w:rsidRDefault="008B1C13" w:rsidP="003A7D69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A7D69" w:rsidRPr="00AA496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A7D69" w:rsidRPr="00AA4964">
        <w:rPr>
          <w:rFonts w:ascii="Times New Roman" w:hAnsi="Times New Roman" w:cs="Times New Roman"/>
          <w:sz w:val="28"/>
          <w:szCs w:val="28"/>
        </w:rPr>
        <w:t xml:space="preserve"> должностей работников физической культуры и спорта, отнесенных к профессиональным квалификационным группам должностей работников физической культуры и спорта, установлен приказом Министерства здравоохранения и социального развития Российской Федерации от 27 февраля </w:t>
      </w:r>
      <w:smartTag w:uri="urn:schemas-microsoft-com:office:smarttags" w:element="metricconverter">
        <w:smartTagPr>
          <w:attr w:name="ProductID" w:val="2012 г"/>
        </w:smartTagPr>
        <w:r w:rsidR="003A7D69" w:rsidRPr="00AA496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3A7D69" w:rsidRPr="00AA4964">
        <w:rPr>
          <w:rFonts w:ascii="Times New Roman" w:hAnsi="Times New Roman" w:cs="Times New Roman"/>
          <w:sz w:val="28"/>
          <w:szCs w:val="28"/>
        </w:rPr>
        <w:t>. № 165н «Об утверждении профессиональных квалификационных групп должностей работников физической культуры и спорта».</w:t>
      </w:r>
    </w:p>
    <w:p w:rsidR="003A7D69" w:rsidRPr="00AA4964" w:rsidRDefault="003A7D69" w:rsidP="003A7D69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D69" w:rsidRPr="00AA4964" w:rsidRDefault="003A7D69" w:rsidP="003A7D69">
      <w:pPr>
        <w:pStyle w:val="ConsPlusNormal"/>
        <w:widowControl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4964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должностей работников физической культуры и спорта второго уровня</w:t>
      </w:r>
    </w:p>
    <w:p w:rsidR="003A7D69" w:rsidRPr="00AA4964" w:rsidRDefault="003A7D69" w:rsidP="003A7D69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151"/>
        <w:gridCol w:w="2693"/>
      </w:tblGrid>
      <w:tr w:rsidR="003A7D69" w:rsidRPr="00AA4964" w:rsidTr="00615274">
        <w:trPr>
          <w:trHeight w:val="13"/>
        </w:trPr>
        <w:tc>
          <w:tcPr>
            <w:tcW w:w="7151" w:type="dxa"/>
            <w:vAlign w:val="center"/>
          </w:tcPr>
          <w:p w:rsidR="003A7D69" w:rsidRPr="00AA4964" w:rsidRDefault="003A7D69" w:rsidP="00615274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64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93" w:type="dxa"/>
            <w:vAlign w:val="center"/>
          </w:tcPr>
          <w:p w:rsidR="003A7D69" w:rsidRPr="00AA4964" w:rsidRDefault="003A7D69" w:rsidP="00615274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64">
              <w:rPr>
                <w:rFonts w:ascii="Times New Roman" w:hAnsi="Times New Roman" w:cs="Times New Roman"/>
                <w:sz w:val="28"/>
                <w:szCs w:val="28"/>
              </w:rPr>
              <w:t>Оклад (рублей)</w:t>
            </w:r>
          </w:p>
        </w:tc>
      </w:tr>
      <w:tr w:rsidR="003A7D69" w:rsidRPr="00AA4964" w:rsidTr="00615274">
        <w:trPr>
          <w:trHeight w:val="13"/>
        </w:trPr>
        <w:tc>
          <w:tcPr>
            <w:tcW w:w="7151" w:type="dxa"/>
            <w:vAlign w:val="center"/>
          </w:tcPr>
          <w:p w:rsidR="003A7D69" w:rsidRPr="00AA4964" w:rsidRDefault="003A7D69" w:rsidP="00615274">
            <w:pPr>
              <w:pStyle w:val="ConsPlusNormal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96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3A7D69" w:rsidRPr="00AA4964" w:rsidRDefault="003A7D69" w:rsidP="00615274">
            <w:pPr>
              <w:pStyle w:val="ConsPlusNormal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96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 бассейна  </w:t>
            </w:r>
          </w:p>
        </w:tc>
        <w:tc>
          <w:tcPr>
            <w:tcW w:w="2693" w:type="dxa"/>
            <w:vAlign w:val="center"/>
          </w:tcPr>
          <w:p w:rsidR="003A7D69" w:rsidRPr="00AA4964" w:rsidRDefault="003A7D69" w:rsidP="00615274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64">
              <w:rPr>
                <w:rFonts w:ascii="Times New Roman" w:hAnsi="Times New Roman" w:cs="Times New Roman"/>
                <w:sz w:val="28"/>
                <w:szCs w:val="28"/>
              </w:rPr>
              <w:t>6875,00</w:t>
            </w:r>
          </w:p>
        </w:tc>
      </w:tr>
      <w:tr w:rsidR="003A7D69" w:rsidRPr="00AA4964" w:rsidTr="00615274">
        <w:trPr>
          <w:trHeight w:val="13"/>
        </w:trPr>
        <w:tc>
          <w:tcPr>
            <w:tcW w:w="7151" w:type="dxa"/>
            <w:vAlign w:val="center"/>
          </w:tcPr>
          <w:p w:rsidR="003A7D69" w:rsidRPr="00AA4964" w:rsidRDefault="003A7D69" w:rsidP="00615274">
            <w:pPr>
              <w:pStyle w:val="ConsPlusNormal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964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693" w:type="dxa"/>
            <w:vAlign w:val="center"/>
          </w:tcPr>
          <w:p w:rsidR="003A7D69" w:rsidRPr="00AA4964" w:rsidRDefault="003A7D69" w:rsidP="00615274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64">
              <w:rPr>
                <w:rFonts w:ascii="Times New Roman" w:hAnsi="Times New Roman" w:cs="Times New Roman"/>
                <w:sz w:val="28"/>
                <w:szCs w:val="28"/>
              </w:rPr>
              <w:t>12487,00</w:t>
            </w:r>
          </w:p>
        </w:tc>
      </w:tr>
    </w:tbl>
    <w:p w:rsidR="003A7D69" w:rsidRPr="00AA4964" w:rsidRDefault="003A7D69" w:rsidP="003A7D69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4408" w:rsidRDefault="00D14408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11A9" w:rsidRDefault="009A11A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13A99">
        <w:rPr>
          <w:rFonts w:ascii="Times New Roman" w:hAnsi="Times New Roman" w:cs="Times New Roman"/>
          <w:bCs/>
          <w:sz w:val="24"/>
          <w:szCs w:val="24"/>
        </w:rPr>
        <w:t>об оплате труда работников</w:t>
      </w: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муниципальных учреждений физической</w:t>
      </w: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культуры и спорта, подведомственных</w:t>
      </w: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администрации Усть-Катавского</w:t>
      </w:r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редакции Решения </w:t>
      </w:r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Усть-Катавского </w:t>
      </w:r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9C49E8" w:rsidRDefault="009C49E8" w:rsidP="009C49E8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9A11A9">
        <w:rPr>
          <w:rFonts w:ascii="Times New Roman" w:hAnsi="Times New Roman" w:cs="Times New Roman"/>
          <w:bCs/>
          <w:sz w:val="24"/>
          <w:szCs w:val="24"/>
        </w:rPr>
        <w:t xml:space="preserve">  27.04.</w:t>
      </w:r>
      <w:r>
        <w:rPr>
          <w:rFonts w:ascii="Times New Roman" w:hAnsi="Times New Roman" w:cs="Times New Roman"/>
          <w:bCs/>
          <w:sz w:val="24"/>
          <w:szCs w:val="24"/>
        </w:rPr>
        <w:t>2022 г. №</w:t>
      </w:r>
      <w:r w:rsidR="009A11A9">
        <w:rPr>
          <w:rFonts w:ascii="Times New Roman" w:hAnsi="Times New Roman" w:cs="Times New Roman"/>
          <w:bCs/>
          <w:sz w:val="24"/>
          <w:szCs w:val="24"/>
        </w:rPr>
        <w:t xml:space="preserve">  34</w:t>
      </w:r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720"/>
        <w:contextualSpacing/>
        <w:jc w:val="both"/>
      </w:pPr>
    </w:p>
    <w:p w:rsidR="003A7D69" w:rsidRPr="002B7BA6" w:rsidRDefault="003A7D69" w:rsidP="003A7D69">
      <w:pPr>
        <w:shd w:val="clear" w:color="auto" w:fill="FFFFFF"/>
        <w:tabs>
          <w:tab w:val="left" w:pos="5954"/>
        </w:tabs>
        <w:spacing w:line="274" w:lineRule="exact"/>
        <w:jc w:val="center"/>
        <w:rPr>
          <w:rFonts w:ascii="Times New Roman" w:hAnsi="Times New Roman"/>
          <w:b/>
          <w:sz w:val="28"/>
          <w:szCs w:val="28"/>
        </w:rPr>
      </w:pPr>
      <w:r w:rsidRPr="002B7BA6">
        <w:rPr>
          <w:rFonts w:ascii="Times New Roman" w:hAnsi="Times New Roman"/>
          <w:b/>
          <w:sz w:val="28"/>
          <w:szCs w:val="28"/>
        </w:rPr>
        <w:t>Размер расчётных нормативов за подготовку одного спортсмена</w:t>
      </w:r>
    </w:p>
    <w:p w:rsidR="003A7D69" w:rsidRPr="002B7BA6" w:rsidRDefault="003A7D69" w:rsidP="003A7D69">
      <w:pPr>
        <w:tabs>
          <w:tab w:val="left" w:pos="5954"/>
        </w:tabs>
        <w:spacing w:after="269" w:line="1" w:lineRule="exact"/>
        <w:rPr>
          <w:rFonts w:ascii="Times New Roman" w:hAnsi="Times New Roman"/>
          <w:sz w:val="28"/>
          <w:szCs w:val="28"/>
        </w:rPr>
      </w:pPr>
    </w:p>
    <w:tbl>
      <w:tblPr>
        <w:tblW w:w="123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3173"/>
        <w:gridCol w:w="3435"/>
        <w:gridCol w:w="2603"/>
      </w:tblGrid>
      <w:tr w:rsidR="003A7D69" w:rsidRPr="002B7BA6" w:rsidTr="00615274">
        <w:trPr>
          <w:trHeight w:hRule="exact" w:val="201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ind w:left="610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ind w:left="1085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Расчётный норматив</w:t>
            </w:r>
          </w:p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за подготовку одного</w:t>
            </w:r>
          </w:p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pacing w:val="-2"/>
                <w:sz w:val="28"/>
                <w:szCs w:val="28"/>
              </w:rPr>
              <w:t>спортсмена (в процентах</w:t>
            </w:r>
          </w:p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pacing w:val="-2"/>
                <w:sz w:val="28"/>
                <w:szCs w:val="28"/>
              </w:rPr>
              <w:t>от оклада (должностного</w:t>
            </w:r>
          </w:p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оклада)</w:t>
            </w:r>
          </w:p>
        </w:tc>
        <w:tc>
          <w:tcPr>
            <w:tcW w:w="2603" w:type="dxa"/>
            <w:tcBorders>
              <w:lef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69" w:rsidRPr="002B7BA6" w:rsidTr="00615274">
        <w:trPr>
          <w:trHeight w:hRule="exact" w:val="763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pacing w:val="-2"/>
                <w:sz w:val="28"/>
                <w:szCs w:val="28"/>
              </w:rPr>
              <w:t>Спортивно-оздоровительный</w:t>
            </w:r>
          </w:p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ind w:left="859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603" w:type="dxa"/>
            <w:tcBorders>
              <w:lef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69" w:rsidRPr="002B7BA6" w:rsidTr="00615274">
        <w:trPr>
          <w:trHeight w:hRule="exact" w:val="490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ind w:left="43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pacing w:val="-2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ind w:left="710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до одного года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603" w:type="dxa"/>
            <w:tcBorders>
              <w:lef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69" w:rsidRPr="002B7BA6" w:rsidTr="00615274">
        <w:trPr>
          <w:trHeight w:hRule="exact" w:val="490"/>
        </w:trPr>
        <w:tc>
          <w:tcPr>
            <w:tcW w:w="3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tabs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A7D69" w:rsidRPr="002B7BA6" w:rsidRDefault="003A7D69" w:rsidP="00615274">
            <w:pPr>
              <w:tabs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ind w:left="494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pacing w:val="-2"/>
                <w:sz w:val="28"/>
                <w:szCs w:val="28"/>
              </w:rPr>
              <w:t>свыше одного года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2603" w:type="dxa"/>
            <w:tcBorders>
              <w:lef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69" w:rsidRPr="002B7BA6" w:rsidTr="00615274">
        <w:trPr>
          <w:trHeight w:hRule="exact" w:val="946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spacing w:line="274" w:lineRule="exact"/>
              <w:ind w:left="34" w:right="29" w:firstLine="77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 xml:space="preserve">Тренировочный этап (этап </w:t>
            </w:r>
            <w:r w:rsidRPr="002B7BA6">
              <w:rPr>
                <w:rFonts w:ascii="Times New Roman" w:hAnsi="Times New Roman"/>
                <w:spacing w:val="-2"/>
                <w:sz w:val="28"/>
                <w:szCs w:val="28"/>
              </w:rPr>
              <w:t>спортивной специализации)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spacing w:line="278" w:lineRule="exact"/>
              <w:ind w:left="158" w:right="163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начальная специализация </w:t>
            </w:r>
            <w:r w:rsidRPr="002B7BA6">
              <w:rPr>
                <w:rFonts w:ascii="Times New Roman" w:hAnsi="Times New Roman"/>
                <w:sz w:val="28"/>
                <w:szCs w:val="28"/>
              </w:rPr>
              <w:t>(до двух лет)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2603" w:type="dxa"/>
            <w:tcBorders>
              <w:lef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69" w:rsidRPr="002B7BA6" w:rsidTr="00615274">
        <w:trPr>
          <w:trHeight w:hRule="exact" w:val="859"/>
        </w:trPr>
        <w:tc>
          <w:tcPr>
            <w:tcW w:w="3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tabs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A7D69" w:rsidRPr="002B7BA6" w:rsidRDefault="003A7D69" w:rsidP="00615274">
            <w:pPr>
              <w:tabs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spacing w:line="274" w:lineRule="exact"/>
              <w:ind w:left="38" w:right="43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углубленная специализация </w:t>
            </w:r>
            <w:r w:rsidRPr="002B7BA6">
              <w:rPr>
                <w:rFonts w:ascii="Times New Roman" w:hAnsi="Times New Roman"/>
                <w:sz w:val="28"/>
                <w:szCs w:val="28"/>
              </w:rPr>
              <w:t>(свыше двух лет)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2603" w:type="dxa"/>
            <w:tcBorders>
              <w:lef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69" w:rsidRPr="002B7BA6" w:rsidTr="00615274">
        <w:trPr>
          <w:trHeight w:hRule="exact" w:val="490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spacing w:line="274" w:lineRule="exact"/>
              <w:ind w:left="182" w:right="182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Этап совершенствования </w:t>
            </w:r>
            <w:r w:rsidRPr="002B7BA6">
              <w:rPr>
                <w:rFonts w:ascii="Times New Roman" w:hAnsi="Times New Roman"/>
                <w:sz w:val="28"/>
                <w:szCs w:val="28"/>
              </w:rPr>
              <w:t>спортивного мастерства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ind w:left="710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до одного года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18-24</w:t>
            </w:r>
          </w:p>
        </w:tc>
        <w:tc>
          <w:tcPr>
            <w:tcW w:w="2603" w:type="dxa"/>
            <w:tcBorders>
              <w:lef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69" w:rsidRPr="002B7BA6" w:rsidTr="00615274">
        <w:trPr>
          <w:trHeight w:hRule="exact" w:val="494"/>
        </w:trPr>
        <w:tc>
          <w:tcPr>
            <w:tcW w:w="3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tabs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A7D69" w:rsidRPr="002B7BA6" w:rsidRDefault="003A7D69" w:rsidP="00615274">
            <w:pPr>
              <w:tabs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ind w:left="494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pacing w:val="-2"/>
                <w:sz w:val="28"/>
                <w:szCs w:val="28"/>
              </w:rPr>
              <w:t>свыше одного года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18-39</w:t>
            </w:r>
          </w:p>
        </w:tc>
        <w:tc>
          <w:tcPr>
            <w:tcW w:w="2603" w:type="dxa"/>
            <w:tcBorders>
              <w:lef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69" w:rsidRPr="002B7BA6" w:rsidTr="00615274">
        <w:trPr>
          <w:trHeight w:hRule="exact" w:val="768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spacing w:line="278" w:lineRule="exact"/>
              <w:ind w:left="72" w:right="72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Этап высшего спортивного </w:t>
            </w:r>
            <w:r w:rsidRPr="002B7BA6">
              <w:rPr>
                <w:rFonts w:ascii="Times New Roman" w:hAnsi="Times New Roman"/>
                <w:sz w:val="28"/>
                <w:szCs w:val="28"/>
              </w:rPr>
              <w:t>мастерства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ind w:left="859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59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40-70</w:t>
            </w:r>
          </w:p>
        </w:tc>
        <w:tc>
          <w:tcPr>
            <w:tcW w:w="2603" w:type="dxa"/>
            <w:tcBorders>
              <w:left w:val="single" w:sz="6" w:space="0" w:color="auto"/>
            </w:tcBorders>
            <w:shd w:val="clear" w:color="auto" w:fill="FFFFFF"/>
          </w:tcPr>
          <w:p w:rsidR="003A7D69" w:rsidRPr="002B7BA6" w:rsidRDefault="003A7D69" w:rsidP="00615274">
            <w:pPr>
              <w:shd w:val="clear" w:color="auto" w:fill="FFFFFF"/>
              <w:tabs>
                <w:tab w:val="left" w:pos="210"/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  <w:r w:rsidRPr="002B7B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A7D69" w:rsidRDefault="003A7D69" w:rsidP="003A7D69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7D6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A7D6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7D6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7D6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7D6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7D6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7D6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7D6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7D6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7D6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13A99">
        <w:rPr>
          <w:rFonts w:ascii="Times New Roman" w:hAnsi="Times New Roman" w:cs="Times New Roman"/>
          <w:bCs/>
          <w:sz w:val="24"/>
          <w:szCs w:val="24"/>
        </w:rPr>
        <w:t>об оплате труда работников</w:t>
      </w: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муниципальных учреждений физической</w:t>
      </w: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культуры и спорта, подведомственных</w:t>
      </w: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администрации Усть-Катавского</w:t>
      </w:r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редакции Решения </w:t>
      </w:r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Усть-Катавского </w:t>
      </w:r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9C49E8" w:rsidRDefault="009C49E8" w:rsidP="009C49E8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A11A9">
        <w:rPr>
          <w:rFonts w:ascii="Times New Roman" w:hAnsi="Times New Roman" w:cs="Times New Roman"/>
          <w:bCs/>
          <w:sz w:val="24"/>
          <w:szCs w:val="24"/>
        </w:rPr>
        <w:t xml:space="preserve"> 27.04.</w:t>
      </w:r>
      <w:r>
        <w:rPr>
          <w:rFonts w:ascii="Times New Roman" w:hAnsi="Times New Roman" w:cs="Times New Roman"/>
          <w:bCs/>
          <w:sz w:val="24"/>
          <w:szCs w:val="24"/>
        </w:rPr>
        <w:t>2022 г. №</w:t>
      </w:r>
      <w:r w:rsidR="009A11A9">
        <w:rPr>
          <w:rFonts w:ascii="Times New Roman" w:hAnsi="Times New Roman" w:cs="Times New Roman"/>
          <w:bCs/>
          <w:sz w:val="24"/>
          <w:szCs w:val="24"/>
        </w:rPr>
        <w:t xml:space="preserve"> 34</w:t>
      </w:r>
    </w:p>
    <w:p w:rsidR="003A7D69" w:rsidRDefault="003A7D69" w:rsidP="003A7D69">
      <w:pPr>
        <w:pStyle w:val="ConsPlusNormal"/>
        <w:widowControl w:val="0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7D6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7D6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A99">
        <w:rPr>
          <w:rFonts w:ascii="Times New Roman" w:hAnsi="Times New Roman" w:cs="Times New Roman"/>
          <w:b/>
          <w:sz w:val="26"/>
          <w:szCs w:val="26"/>
        </w:rPr>
        <w:t>Нормативы по наполняемости спортивных секция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513A99">
        <w:rPr>
          <w:rFonts w:ascii="Times New Roman" w:hAnsi="Times New Roman" w:cs="Times New Roman"/>
          <w:b/>
          <w:sz w:val="26"/>
          <w:szCs w:val="26"/>
        </w:rPr>
        <w:t xml:space="preserve"> (групп</w:t>
      </w:r>
      <w:r>
        <w:rPr>
          <w:rFonts w:ascii="Times New Roman" w:hAnsi="Times New Roman" w:cs="Times New Roman"/>
          <w:b/>
          <w:sz w:val="26"/>
          <w:szCs w:val="26"/>
        </w:rPr>
        <w:t>ах</w:t>
      </w:r>
      <w:r w:rsidRPr="00513A99">
        <w:rPr>
          <w:rFonts w:ascii="Times New Roman" w:hAnsi="Times New Roman" w:cs="Times New Roman"/>
          <w:b/>
          <w:sz w:val="26"/>
          <w:szCs w:val="26"/>
        </w:rPr>
        <w:t>) и определения максимального объёма недельной тренировочной нагрузки</w:t>
      </w:r>
      <w:r>
        <w:rPr>
          <w:rFonts w:ascii="Times New Roman" w:hAnsi="Times New Roman" w:cs="Times New Roman"/>
          <w:b/>
          <w:sz w:val="26"/>
          <w:szCs w:val="26"/>
        </w:rPr>
        <w:t xml:space="preserve"> в спортивно-оздоровительных группах</w:t>
      </w:r>
      <w:r w:rsidRPr="00513A99">
        <w:rPr>
          <w:rFonts w:ascii="Times New Roman" w:hAnsi="Times New Roman" w:cs="Times New Roman"/>
          <w:b/>
          <w:sz w:val="26"/>
          <w:szCs w:val="26"/>
        </w:rPr>
        <w:t>, в академических часах</w:t>
      </w:r>
    </w:p>
    <w:p w:rsidR="003A7D69" w:rsidRPr="00513A99" w:rsidRDefault="003A7D69" w:rsidP="003A7D69">
      <w:pPr>
        <w:pStyle w:val="ConsPlusNormal"/>
        <w:widowControl w:val="0"/>
        <w:tabs>
          <w:tab w:val="left" w:pos="5954"/>
        </w:tabs>
        <w:ind w:firstLine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97"/>
        <w:gridCol w:w="3260"/>
      </w:tblGrid>
      <w:tr w:rsidR="003A7D69" w:rsidRPr="008D10A7" w:rsidTr="00615274">
        <w:trPr>
          <w:jc w:val="center"/>
        </w:trPr>
        <w:tc>
          <w:tcPr>
            <w:tcW w:w="5697" w:type="dxa"/>
          </w:tcPr>
          <w:p w:rsidR="003A7D69" w:rsidRPr="005F70F1" w:rsidRDefault="003A7D69" w:rsidP="00615274">
            <w:pPr>
              <w:tabs>
                <w:tab w:val="left" w:pos="595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F1">
              <w:rPr>
                <w:rFonts w:ascii="Times New Roman" w:hAnsi="Times New Roman" w:cs="Times New Roman"/>
                <w:sz w:val="28"/>
                <w:szCs w:val="28"/>
              </w:rPr>
              <w:t>норма выработки нагрузки с одной группой (часов, в неделю)</w:t>
            </w:r>
          </w:p>
        </w:tc>
        <w:tc>
          <w:tcPr>
            <w:tcW w:w="3260" w:type="dxa"/>
          </w:tcPr>
          <w:p w:rsidR="003A7D69" w:rsidRPr="005F70F1" w:rsidRDefault="003A7D69" w:rsidP="00615274">
            <w:pPr>
              <w:tabs>
                <w:tab w:val="left" w:pos="595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F1">
              <w:rPr>
                <w:rFonts w:ascii="Times New Roman" w:hAnsi="Times New Roman" w:cs="Times New Roman"/>
                <w:sz w:val="28"/>
                <w:szCs w:val="28"/>
              </w:rPr>
              <w:t>наполняемость группы (чел)</w:t>
            </w:r>
          </w:p>
        </w:tc>
      </w:tr>
      <w:tr w:rsidR="003A7D69" w:rsidRPr="008D10A7" w:rsidTr="00615274">
        <w:trPr>
          <w:jc w:val="center"/>
        </w:trPr>
        <w:tc>
          <w:tcPr>
            <w:tcW w:w="5697" w:type="dxa"/>
          </w:tcPr>
          <w:p w:rsidR="003A7D69" w:rsidRPr="005F70F1" w:rsidRDefault="003A7D69" w:rsidP="00615274">
            <w:pPr>
              <w:tabs>
                <w:tab w:val="left" w:pos="595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3A7D69" w:rsidRPr="005F70F1" w:rsidRDefault="003A7D69" w:rsidP="00615274">
            <w:pPr>
              <w:tabs>
                <w:tab w:val="left" w:pos="595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A7D69" w:rsidRDefault="003A7D69" w:rsidP="003A7D69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79D3" w:rsidRDefault="009179D3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79D3" w:rsidRDefault="009179D3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0F1" w:rsidRDefault="005F70F1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0F1" w:rsidRDefault="005F70F1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272B" w:rsidRDefault="0001272B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69" w:rsidRDefault="003A7D69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E86" w:rsidRDefault="00BA7E86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E86" w:rsidRDefault="00BA7E86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E86" w:rsidRDefault="00BA7E86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7E86" w:rsidRDefault="00BA7E86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A7E86" w:rsidSect="009A11A9">
      <w:headerReference w:type="default" r:id="rId10"/>
      <w:pgSz w:w="11905" w:h="16838"/>
      <w:pgMar w:top="1134" w:right="990" w:bottom="1418" w:left="1418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13" w:rsidRDefault="008B1C13" w:rsidP="00D74B33">
      <w:pPr>
        <w:spacing w:after="0" w:line="240" w:lineRule="auto"/>
      </w:pPr>
      <w:r>
        <w:separator/>
      </w:r>
    </w:p>
  </w:endnote>
  <w:endnote w:type="continuationSeparator" w:id="0">
    <w:p w:rsidR="008B1C13" w:rsidRDefault="008B1C13" w:rsidP="00D7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13" w:rsidRDefault="008B1C13" w:rsidP="00D74B33">
      <w:pPr>
        <w:spacing w:after="0" w:line="240" w:lineRule="auto"/>
      </w:pPr>
      <w:r>
        <w:separator/>
      </w:r>
    </w:p>
  </w:footnote>
  <w:footnote w:type="continuationSeparator" w:id="0">
    <w:p w:rsidR="008B1C13" w:rsidRDefault="008B1C13" w:rsidP="00D7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3C" w:rsidRPr="00953E06" w:rsidRDefault="0038703C">
    <w:pPr>
      <w:pStyle w:val="a5"/>
      <w:jc w:val="center"/>
    </w:pPr>
    <w:r w:rsidRPr="00953E06">
      <w:rPr>
        <w:rFonts w:ascii="Times New Roman" w:hAnsi="Times New Roman"/>
      </w:rPr>
      <w:fldChar w:fldCharType="begin"/>
    </w:r>
    <w:r w:rsidRPr="00953E06">
      <w:rPr>
        <w:rFonts w:ascii="Times New Roman" w:hAnsi="Times New Roman"/>
      </w:rPr>
      <w:instrText xml:space="preserve"> PAGE   \* MERGEFORMAT </w:instrText>
    </w:r>
    <w:r w:rsidRPr="00953E06">
      <w:rPr>
        <w:rFonts w:ascii="Times New Roman" w:hAnsi="Times New Roman"/>
      </w:rPr>
      <w:fldChar w:fldCharType="separate"/>
    </w:r>
    <w:r w:rsidR="009A11A9">
      <w:rPr>
        <w:rFonts w:ascii="Times New Roman" w:hAnsi="Times New Roman"/>
        <w:noProof/>
      </w:rPr>
      <w:t>9</w:t>
    </w:r>
    <w:r w:rsidRPr="00953E06">
      <w:rPr>
        <w:rFonts w:ascii="Times New Roman" w:hAnsi="Times New Roman"/>
      </w:rPr>
      <w:fldChar w:fldCharType="end"/>
    </w:r>
  </w:p>
  <w:p w:rsidR="0038703C" w:rsidRDefault="003870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D1B1956"/>
    <w:multiLevelType w:val="hybridMultilevel"/>
    <w:tmpl w:val="8880FE2A"/>
    <w:lvl w:ilvl="0" w:tplc="F3FCCD3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97"/>
    <w:rsid w:val="000015F7"/>
    <w:rsid w:val="00002746"/>
    <w:rsid w:val="00002A4A"/>
    <w:rsid w:val="00003EAD"/>
    <w:rsid w:val="0001272B"/>
    <w:rsid w:val="000152CF"/>
    <w:rsid w:val="00015CD4"/>
    <w:rsid w:val="000167CA"/>
    <w:rsid w:val="00022EB4"/>
    <w:rsid w:val="00023D3B"/>
    <w:rsid w:val="000242C2"/>
    <w:rsid w:val="000248FD"/>
    <w:rsid w:val="00024D42"/>
    <w:rsid w:val="0002595D"/>
    <w:rsid w:val="000278F6"/>
    <w:rsid w:val="000318BC"/>
    <w:rsid w:val="000320B8"/>
    <w:rsid w:val="000342F4"/>
    <w:rsid w:val="0003613F"/>
    <w:rsid w:val="000369F9"/>
    <w:rsid w:val="00042287"/>
    <w:rsid w:val="0004242F"/>
    <w:rsid w:val="000440DE"/>
    <w:rsid w:val="000470C1"/>
    <w:rsid w:val="000500A6"/>
    <w:rsid w:val="000536D7"/>
    <w:rsid w:val="00056BDB"/>
    <w:rsid w:val="00062F31"/>
    <w:rsid w:val="00065176"/>
    <w:rsid w:val="000701B3"/>
    <w:rsid w:val="00071E0D"/>
    <w:rsid w:val="0007357C"/>
    <w:rsid w:val="00075D28"/>
    <w:rsid w:val="00076CB8"/>
    <w:rsid w:val="00077F4A"/>
    <w:rsid w:val="00081468"/>
    <w:rsid w:val="0008169B"/>
    <w:rsid w:val="00082738"/>
    <w:rsid w:val="0008282F"/>
    <w:rsid w:val="000847D5"/>
    <w:rsid w:val="0008593D"/>
    <w:rsid w:val="000870B6"/>
    <w:rsid w:val="00090DCE"/>
    <w:rsid w:val="00091F89"/>
    <w:rsid w:val="00092F58"/>
    <w:rsid w:val="000940A7"/>
    <w:rsid w:val="000942D7"/>
    <w:rsid w:val="000A1697"/>
    <w:rsid w:val="000A3CAC"/>
    <w:rsid w:val="000A5C6C"/>
    <w:rsid w:val="000A7A50"/>
    <w:rsid w:val="000B02AD"/>
    <w:rsid w:val="000B0C92"/>
    <w:rsid w:val="000B3696"/>
    <w:rsid w:val="000B3784"/>
    <w:rsid w:val="000B626C"/>
    <w:rsid w:val="000B6BCE"/>
    <w:rsid w:val="000C3262"/>
    <w:rsid w:val="000C34C6"/>
    <w:rsid w:val="000C376F"/>
    <w:rsid w:val="000C4F83"/>
    <w:rsid w:val="000C5DC0"/>
    <w:rsid w:val="000D0663"/>
    <w:rsid w:val="000D694E"/>
    <w:rsid w:val="000D71D6"/>
    <w:rsid w:val="000E019B"/>
    <w:rsid w:val="000E1AF8"/>
    <w:rsid w:val="000E247C"/>
    <w:rsid w:val="000E269F"/>
    <w:rsid w:val="000E30D6"/>
    <w:rsid w:val="000E3260"/>
    <w:rsid w:val="000F0884"/>
    <w:rsid w:val="000F1E71"/>
    <w:rsid w:val="000F5222"/>
    <w:rsid w:val="000F67ED"/>
    <w:rsid w:val="00100B1D"/>
    <w:rsid w:val="00101119"/>
    <w:rsid w:val="00102BED"/>
    <w:rsid w:val="00115D42"/>
    <w:rsid w:val="00116FE1"/>
    <w:rsid w:val="00117F15"/>
    <w:rsid w:val="001231CB"/>
    <w:rsid w:val="0012323F"/>
    <w:rsid w:val="0012351A"/>
    <w:rsid w:val="00125583"/>
    <w:rsid w:val="00126505"/>
    <w:rsid w:val="00130A8B"/>
    <w:rsid w:val="00130EF8"/>
    <w:rsid w:val="0013323B"/>
    <w:rsid w:val="00133CE3"/>
    <w:rsid w:val="00135A9F"/>
    <w:rsid w:val="001367F3"/>
    <w:rsid w:val="00141D6A"/>
    <w:rsid w:val="00143AAB"/>
    <w:rsid w:val="00144341"/>
    <w:rsid w:val="00146DE7"/>
    <w:rsid w:val="00147663"/>
    <w:rsid w:val="001479DB"/>
    <w:rsid w:val="00147B09"/>
    <w:rsid w:val="00147EBF"/>
    <w:rsid w:val="001504E3"/>
    <w:rsid w:val="00150862"/>
    <w:rsid w:val="0015105D"/>
    <w:rsid w:val="001539F6"/>
    <w:rsid w:val="00164D2E"/>
    <w:rsid w:val="00166751"/>
    <w:rsid w:val="001669BB"/>
    <w:rsid w:val="00170B47"/>
    <w:rsid w:val="00170E30"/>
    <w:rsid w:val="0017429B"/>
    <w:rsid w:val="001746C4"/>
    <w:rsid w:val="00175064"/>
    <w:rsid w:val="001758BB"/>
    <w:rsid w:val="00176A38"/>
    <w:rsid w:val="00177DA8"/>
    <w:rsid w:val="00182AF2"/>
    <w:rsid w:val="00184A9F"/>
    <w:rsid w:val="001876CC"/>
    <w:rsid w:val="00190CAF"/>
    <w:rsid w:val="0019161A"/>
    <w:rsid w:val="00191CEF"/>
    <w:rsid w:val="00193797"/>
    <w:rsid w:val="00194D7F"/>
    <w:rsid w:val="001952A8"/>
    <w:rsid w:val="0019654B"/>
    <w:rsid w:val="00197422"/>
    <w:rsid w:val="001A08AA"/>
    <w:rsid w:val="001A106B"/>
    <w:rsid w:val="001A298E"/>
    <w:rsid w:val="001B00B3"/>
    <w:rsid w:val="001B0888"/>
    <w:rsid w:val="001B2DC1"/>
    <w:rsid w:val="001B40FB"/>
    <w:rsid w:val="001B4B76"/>
    <w:rsid w:val="001B56FA"/>
    <w:rsid w:val="001B69F5"/>
    <w:rsid w:val="001B75C0"/>
    <w:rsid w:val="001C08BB"/>
    <w:rsid w:val="001C14B7"/>
    <w:rsid w:val="001C3042"/>
    <w:rsid w:val="001C7750"/>
    <w:rsid w:val="001D10BB"/>
    <w:rsid w:val="001D558A"/>
    <w:rsid w:val="001E051C"/>
    <w:rsid w:val="001E0C53"/>
    <w:rsid w:val="001E5E31"/>
    <w:rsid w:val="001E6B83"/>
    <w:rsid w:val="001F3E08"/>
    <w:rsid w:val="001F7324"/>
    <w:rsid w:val="001F733F"/>
    <w:rsid w:val="001F7A8D"/>
    <w:rsid w:val="00202323"/>
    <w:rsid w:val="00203045"/>
    <w:rsid w:val="0020442A"/>
    <w:rsid w:val="00204752"/>
    <w:rsid w:val="002103D4"/>
    <w:rsid w:val="002133BA"/>
    <w:rsid w:val="002158E3"/>
    <w:rsid w:val="0021724A"/>
    <w:rsid w:val="002172C8"/>
    <w:rsid w:val="002209C6"/>
    <w:rsid w:val="00226915"/>
    <w:rsid w:val="002271A1"/>
    <w:rsid w:val="00227347"/>
    <w:rsid w:val="0023214A"/>
    <w:rsid w:val="00236F8D"/>
    <w:rsid w:val="00237297"/>
    <w:rsid w:val="00237641"/>
    <w:rsid w:val="00250794"/>
    <w:rsid w:val="00251146"/>
    <w:rsid w:val="00252721"/>
    <w:rsid w:val="00252C1A"/>
    <w:rsid w:val="0025548F"/>
    <w:rsid w:val="00261336"/>
    <w:rsid w:val="00261A7B"/>
    <w:rsid w:val="00263955"/>
    <w:rsid w:val="002643F0"/>
    <w:rsid w:val="00266BE0"/>
    <w:rsid w:val="00267D89"/>
    <w:rsid w:val="00271771"/>
    <w:rsid w:val="0027199D"/>
    <w:rsid w:val="00272E14"/>
    <w:rsid w:val="00275540"/>
    <w:rsid w:val="00275F5C"/>
    <w:rsid w:val="00276698"/>
    <w:rsid w:val="002779C1"/>
    <w:rsid w:val="0028014F"/>
    <w:rsid w:val="00291AFD"/>
    <w:rsid w:val="00293C33"/>
    <w:rsid w:val="00294520"/>
    <w:rsid w:val="002A0DF6"/>
    <w:rsid w:val="002A5884"/>
    <w:rsid w:val="002A7873"/>
    <w:rsid w:val="002B06C1"/>
    <w:rsid w:val="002B0812"/>
    <w:rsid w:val="002B13E0"/>
    <w:rsid w:val="002B279C"/>
    <w:rsid w:val="002B2AA2"/>
    <w:rsid w:val="002B3F6D"/>
    <w:rsid w:val="002B7BA6"/>
    <w:rsid w:val="002C19E9"/>
    <w:rsid w:val="002C1CE5"/>
    <w:rsid w:val="002C2DF6"/>
    <w:rsid w:val="002D0BC1"/>
    <w:rsid w:val="002D2611"/>
    <w:rsid w:val="002D261F"/>
    <w:rsid w:val="002D3860"/>
    <w:rsid w:val="002D3ED1"/>
    <w:rsid w:val="002D41CB"/>
    <w:rsid w:val="002D54A2"/>
    <w:rsid w:val="002D6288"/>
    <w:rsid w:val="002D628A"/>
    <w:rsid w:val="002E14BF"/>
    <w:rsid w:val="002E2FF6"/>
    <w:rsid w:val="002E3350"/>
    <w:rsid w:val="002E538B"/>
    <w:rsid w:val="002E53DD"/>
    <w:rsid w:val="002E55D6"/>
    <w:rsid w:val="002F181B"/>
    <w:rsid w:val="002F43AD"/>
    <w:rsid w:val="002F65B4"/>
    <w:rsid w:val="002F6BB2"/>
    <w:rsid w:val="00301821"/>
    <w:rsid w:val="003019F1"/>
    <w:rsid w:val="00302B88"/>
    <w:rsid w:val="003057D6"/>
    <w:rsid w:val="00305D44"/>
    <w:rsid w:val="00306C49"/>
    <w:rsid w:val="00310F60"/>
    <w:rsid w:val="00315B78"/>
    <w:rsid w:val="00317DDA"/>
    <w:rsid w:val="00320DF6"/>
    <w:rsid w:val="00322B0C"/>
    <w:rsid w:val="00323250"/>
    <w:rsid w:val="00324D1E"/>
    <w:rsid w:val="00326701"/>
    <w:rsid w:val="00332F36"/>
    <w:rsid w:val="00333CBE"/>
    <w:rsid w:val="0033435C"/>
    <w:rsid w:val="00337661"/>
    <w:rsid w:val="00340B0F"/>
    <w:rsid w:val="00340C38"/>
    <w:rsid w:val="00342864"/>
    <w:rsid w:val="003436AD"/>
    <w:rsid w:val="00346F51"/>
    <w:rsid w:val="003506DC"/>
    <w:rsid w:val="00350C38"/>
    <w:rsid w:val="00350F6C"/>
    <w:rsid w:val="0035153B"/>
    <w:rsid w:val="00360F8D"/>
    <w:rsid w:val="00362147"/>
    <w:rsid w:val="0036224C"/>
    <w:rsid w:val="003666A0"/>
    <w:rsid w:val="00366B21"/>
    <w:rsid w:val="003715B2"/>
    <w:rsid w:val="00373016"/>
    <w:rsid w:val="003733B0"/>
    <w:rsid w:val="00373FF6"/>
    <w:rsid w:val="00376B46"/>
    <w:rsid w:val="003830B0"/>
    <w:rsid w:val="00383B7F"/>
    <w:rsid w:val="00385137"/>
    <w:rsid w:val="003854A9"/>
    <w:rsid w:val="0038703C"/>
    <w:rsid w:val="00392678"/>
    <w:rsid w:val="0039301D"/>
    <w:rsid w:val="00393CD0"/>
    <w:rsid w:val="003A086D"/>
    <w:rsid w:val="003A0C76"/>
    <w:rsid w:val="003A109D"/>
    <w:rsid w:val="003A1688"/>
    <w:rsid w:val="003A64C5"/>
    <w:rsid w:val="003A7D69"/>
    <w:rsid w:val="003B002D"/>
    <w:rsid w:val="003B0590"/>
    <w:rsid w:val="003B09A9"/>
    <w:rsid w:val="003B180D"/>
    <w:rsid w:val="003B2382"/>
    <w:rsid w:val="003B3237"/>
    <w:rsid w:val="003B69BF"/>
    <w:rsid w:val="003B6F5F"/>
    <w:rsid w:val="003C1A32"/>
    <w:rsid w:val="003C1DF1"/>
    <w:rsid w:val="003C32E5"/>
    <w:rsid w:val="003C505B"/>
    <w:rsid w:val="003C6FEC"/>
    <w:rsid w:val="003C79DA"/>
    <w:rsid w:val="003C7E81"/>
    <w:rsid w:val="003D14C5"/>
    <w:rsid w:val="003D2659"/>
    <w:rsid w:val="003D26F7"/>
    <w:rsid w:val="003D28C8"/>
    <w:rsid w:val="003D2CFA"/>
    <w:rsid w:val="003D4319"/>
    <w:rsid w:val="003D6570"/>
    <w:rsid w:val="003E0A8E"/>
    <w:rsid w:val="003E110B"/>
    <w:rsid w:val="003E2413"/>
    <w:rsid w:val="003E5F26"/>
    <w:rsid w:val="003E7B50"/>
    <w:rsid w:val="003F4688"/>
    <w:rsid w:val="003F5823"/>
    <w:rsid w:val="003F7D5F"/>
    <w:rsid w:val="00401241"/>
    <w:rsid w:val="0040664A"/>
    <w:rsid w:val="0040736E"/>
    <w:rsid w:val="004126D8"/>
    <w:rsid w:val="0041271D"/>
    <w:rsid w:val="00414349"/>
    <w:rsid w:val="0041457A"/>
    <w:rsid w:val="00416F32"/>
    <w:rsid w:val="00425B7A"/>
    <w:rsid w:val="004274B0"/>
    <w:rsid w:val="004275A6"/>
    <w:rsid w:val="0043154B"/>
    <w:rsid w:val="00434490"/>
    <w:rsid w:val="00435200"/>
    <w:rsid w:val="004366C5"/>
    <w:rsid w:val="00437836"/>
    <w:rsid w:val="00441564"/>
    <w:rsid w:val="00443100"/>
    <w:rsid w:val="00443D97"/>
    <w:rsid w:val="00444E03"/>
    <w:rsid w:val="00446C41"/>
    <w:rsid w:val="0044735F"/>
    <w:rsid w:val="00450779"/>
    <w:rsid w:val="004528E7"/>
    <w:rsid w:val="004567CA"/>
    <w:rsid w:val="004611E3"/>
    <w:rsid w:val="00461B7C"/>
    <w:rsid w:val="00461CB7"/>
    <w:rsid w:val="00462FD1"/>
    <w:rsid w:val="0046352A"/>
    <w:rsid w:val="00464CC3"/>
    <w:rsid w:val="004660A2"/>
    <w:rsid w:val="004661E6"/>
    <w:rsid w:val="00472427"/>
    <w:rsid w:val="00474C54"/>
    <w:rsid w:val="004825E1"/>
    <w:rsid w:val="00482A72"/>
    <w:rsid w:val="00483606"/>
    <w:rsid w:val="00486804"/>
    <w:rsid w:val="0049117D"/>
    <w:rsid w:val="00492088"/>
    <w:rsid w:val="00492450"/>
    <w:rsid w:val="00493AE4"/>
    <w:rsid w:val="00495FF5"/>
    <w:rsid w:val="00497544"/>
    <w:rsid w:val="004A2D9B"/>
    <w:rsid w:val="004A4579"/>
    <w:rsid w:val="004A58FD"/>
    <w:rsid w:val="004A5AAD"/>
    <w:rsid w:val="004A5ADB"/>
    <w:rsid w:val="004A606D"/>
    <w:rsid w:val="004A6C86"/>
    <w:rsid w:val="004A73C8"/>
    <w:rsid w:val="004A761D"/>
    <w:rsid w:val="004B2ED7"/>
    <w:rsid w:val="004B2F91"/>
    <w:rsid w:val="004B54BB"/>
    <w:rsid w:val="004B73F8"/>
    <w:rsid w:val="004C0E6A"/>
    <w:rsid w:val="004C1CDF"/>
    <w:rsid w:val="004C3ADF"/>
    <w:rsid w:val="004C3C30"/>
    <w:rsid w:val="004C7068"/>
    <w:rsid w:val="004D0A2F"/>
    <w:rsid w:val="004D0CD4"/>
    <w:rsid w:val="004D2D7B"/>
    <w:rsid w:val="004D3646"/>
    <w:rsid w:val="004D377E"/>
    <w:rsid w:val="004D44BF"/>
    <w:rsid w:val="004D4614"/>
    <w:rsid w:val="004D4F7B"/>
    <w:rsid w:val="004E0329"/>
    <w:rsid w:val="004E09E7"/>
    <w:rsid w:val="004E3418"/>
    <w:rsid w:val="004E4366"/>
    <w:rsid w:val="004E5E65"/>
    <w:rsid w:val="004E728C"/>
    <w:rsid w:val="004F01A0"/>
    <w:rsid w:val="004F39A3"/>
    <w:rsid w:val="004F39C9"/>
    <w:rsid w:val="004F4611"/>
    <w:rsid w:val="004F4855"/>
    <w:rsid w:val="004F5B12"/>
    <w:rsid w:val="004F6EC7"/>
    <w:rsid w:val="004F736B"/>
    <w:rsid w:val="004F7EFF"/>
    <w:rsid w:val="0050286A"/>
    <w:rsid w:val="005029F8"/>
    <w:rsid w:val="00502C13"/>
    <w:rsid w:val="005032FB"/>
    <w:rsid w:val="00504400"/>
    <w:rsid w:val="00504F45"/>
    <w:rsid w:val="005057C6"/>
    <w:rsid w:val="00513A99"/>
    <w:rsid w:val="00513E6E"/>
    <w:rsid w:val="005170DD"/>
    <w:rsid w:val="005178BA"/>
    <w:rsid w:val="00522FE3"/>
    <w:rsid w:val="00525853"/>
    <w:rsid w:val="00526722"/>
    <w:rsid w:val="00531A29"/>
    <w:rsid w:val="00532D66"/>
    <w:rsid w:val="00535107"/>
    <w:rsid w:val="00535BBB"/>
    <w:rsid w:val="00536833"/>
    <w:rsid w:val="005375D8"/>
    <w:rsid w:val="00541E79"/>
    <w:rsid w:val="005422E9"/>
    <w:rsid w:val="00550DC1"/>
    <w:rsid w:val="00551386"/>
    <w:rsid w:val="00554A3D"/>
    <w:rsid w:val="00556764"/>
    <w:rsid w:val="00561332"/>
    <w:rsid w:val="005652A0"/>
    <w:rsid w:val="00565831"/>
    <w:rsid w:val="00566410"/>
    <w:rsid w:val="00566CC3"/>
    <w:rsid w:val="005679C8"/>
    <w:rsid w:val="005703D0"/>
    <w:rsid w:val="00570980"/>
    <w:rsid w:val="0057116E"/>
    <w:rsid w:val="0057175E"/>
    <w:rsid w:val="005727DE"/>
    <w:rsid w:val="00572CE6"/>
    <w:rsid w:val="0057535B"/>
    <w:rsid w:val="00577CB9"/>
    <w:rsid w:val="00580090"/>
    <w:rsid w:val="00581466"/>
    <w:rsid w:val="00581947"/>
    <w:rsid w:val="005841F8"/>
    <w:rsid w:val="005904B0"/>
    <w:rsid w:val="00590D3A"/>
    <w:rsid w:val="005946DD"/>
    <w:rsid w:val="00594892"/>
    <w:rsid w:val="00596D57"/>
    <w:rsid w:val="005A4103"/>
    <w:rsid w:val="005A4418"/>
    <w:rsid w:val="005A5DB1"/>
    <w:rsid w:val="005A5F62"/>
    <w:rsid w:val="005A666F"/>
    <w:rsid w:val="005A72E8"/>
    <w:rsid w:val="005B1964"/>
    <w:rsid w:val="005B1DD3"/>
    <w:rsid w:val="005B1F62"/>
    <w:rsid w:val="005B323A"/>
    <w:rsid w:val="005B4C58"/>
    <w:rsid w:val="005B575A"/>
    <w:rsid w:val="005B6057"/>
    <w:rsid w:val="005B6308"/>
    <w:rsid w:val="005C44DE"/>
    <w:rsid w:val="005C4EED"/>
    <w:rsid w:val="005C6682"/>
    <w:rsid w:val="005C71E9"/>
    <w:rsid w:val="005C7B5E"/>
    <w:rsid w:val="005D18BB"/>
    <w:rsid w:val="005D2425"/>
    <w:rsid w:val="005D3153"/>
    <w:rsid w:val="005D34A8"/>
    <w:rsid w:val="005D37C1"/>
    <w:rsid w:val="005D7277"/>
    <w:rsid w:val="005E13C3"/>
    <w:rsid w:val="005E1410"/>
    <w:rsid w:val="005E22E2"/>
    <w:rsid w:val="005E32DA"/>
    <w:rsid w:val="005E4B62"/>
    <w:rsid w:val="005E6274"/>
    <w:rsid w:val="005E639C"/>
    <w:rsid w:val="005E72D1"/>
    <w:rsid w:val="005F1CEA"/>
    <w:rsid w:val="005F6BEA"/>
    <w:rsid w:val="005F70F1"/>
    <w:rsid w:val="0060043D"/>
    <w:rsid w:val="00600E8E"/>
    <w:rsid w:val="00602BAC"/>
    <w:rsid w:val="006036C4"/>
    <w:rsid w:val="0060551C"/>
    <w:rsid w:val="00607AC8"/>
    <w:rsid w:val="00607E9C"/>
    <w:rsid w:val="00612281"/>
    <w:rsid w:val="00612B95"/>
    <w:rsid w:val="00613243"/>
    <w:rsid w:val="006136C9"/>
    <w:rsid w:val="00615006"/>
    <w:rsid w:val="006150E7"/>
    <w:rsid w:val="00615B91"/>
    <w:rsid w:val="0062506C"/>
    <w:rsid w:val="0062581C"/>
    <w:rsid w:val="00630DD6"/>
    <w:rsid w:val="00631E7A"/>
    <w:rsid w:val="006327C4"/>
    <w:rsid w:val="00633A8C"/>
    <w:rsid w:val="00634437"/>
    <w:rsid w:val="00634624"/>
    <w:rsid w:val="00636F4C"/>
    <w:rsid w:val="006374B2"/>
    <w:rsid w:val="00637949"/>
    <w:rsid w:val="006434AE"/>
    <w:rsid w:val="006448B4"/>
    <w:rsid w:val="00644D87"/>
    <w:rsid w:val="0064559A"/>
    <w:rsid w:val="00646A0F"/>
    <w:rsid w:val="006502E4"/>
    <w:rsid w:val="00660612"/>
    <w:rsid w:val="006609F8"/>
    <w:rsid w:val="00661DF0"/>
    <w:rsid w:val="00665594"/>
    <w:rsid w:val="00666F3E"/>
    <w:rsid w:val="00670484"/>
    <w:rsid w:val="006709A8"/>
    <w:rsid w:val="00674772"/>
    <w:rsid w:val="00676284"/>
    <w:rsid w:val="00681C7F"/>
    <w:rsid w:val="00682B04"/>
    <w:rsid w:val="006835C5"/>
    <w:rsid w:val="00685D70"/>
    <w:rsid w:val="00687696"/>
    <w:rsid w:val="00687C2F"/>
    <w:rsid w:val="00692E0A"/>
    <w:rsid w:val="00693723"/>
    <w:rsid w:val="0069419D"/>
    <w:rsid w:val="006942F9"/>
    <w:rsid w:val="006944F9"/>
    <w:rsid w:val="0069489E"/>
    <w:rsid w:val="00695A1D"/>
    <w:rsid w:val="006A086B"/>
    <w:rsid w:val="006A1307"/>
    <w:rsid w:val="006A1934"/>
    <w:rsid w:val="006A22A2"/>
    <w:rsid w:val="006A3BB6"/>
    <w:rsid w:val="006A52C2"/>
    <w:rsid w:val="006A5797"/>
    <w:rsid w:val="006A5CBD"/>
    <w:rsid w:val="006A6191"/>
    <w:rsid w:val="006A7DAB"/>
    <w:rsid w:val="006B01F8"/>
    <w:rsid w:val="006B3678"/>
    <w:rsid w:val="006B369F"/>
    <w:rsid w:val="006B47C1"/>
    <w:rsid w:val="006B7704"/>
    <w:rsid w:val="006C0EE1"/>
    <w:rsid w:val="006C16D8"/>
    <w:rsid w:val="006C77C0"/>
    <w:rsid w:val="006D149C"/>
    <w:rsid w:val="006D1843"/>
    <w:rsid w:val="006D36AC"/>
    <w:rsid w:val="006D5369"/>
    <w:rsid w:val="006D5A68"/>
    <w:rsid w:val="006D6050"/>
    <w:rsid w:val="006E30A6"/>
    <w:rsid w:val="006E3E94"/>
    <w:rsid w:val="006E50CA"/>
    <w:rsid w:val="006E5EB7"/>
    <w:rsid w:val="006F1079"/>
    <w:rsid w:val="006F1182"/>
    <w:rsid w:val="006F27E8"/>
    <w:rsid w:val="006F2F34"/>
    <w:rsid w:val="006F3554"/>
    <w:rsid w:val="006F3994"/>
    <w:rsid w:val="006F4ACA"/>
    <w:rsid w:val="006F4F04"/>
    <w:rsid w:val="006F5FB1"/>
    <w:rsid w:val="007018F2"/>
    <w:rsid w:val="00701DD4"/>
    <w:rsid w:val="007048B0"/>
    <w:rsid w:val="00707070"/>
    <w:rsid w:val="007100E6"/>
    <w:rsid w:val="00711C8F"/>
    <w:rsid w:val="0071301C"/>
    <w:rsid w:val="00714A8C"/>
    <w:rsid w:val="00715D8C"/>
    <w:rsid w:val="00716329"/>
    <w:rsid w:val="00716ED8"/>
    <w:rsid w:val="007214F3"/>
    <w:rsid w:val="007262B6"/>
    <w:rsid w:val="00730E6D"/>
    <w:rsid w:val="00731E3D"/>
    <w:rsid w:val="007323DC"/>
    <w:rsid w:val="00733550"/>
    <w:rsid w:val="0073669D"/>
    <w:rsid w:val="0073711C"/>
    <w:rsid w:val="00737810"/>
    <w:rsid w:val="00740D60"/>
    <w:rsid w:val="007429F2"/>
    <w:rsid w:val="00743C7B"/>
    <w:rsid w:val="00745AA3"/>
    <w:rsid w:val="00746AF9"/>
    <w:rsid w:val="007474A9"/>
    <w:rsid w:val="007513F8"/>
    <w:rsid w:val="007533A2"/>
    <w:rsid w:val="00753684"/>
    <w:rsid w:val="00755DA0"/>
    <w:rsid w:val="007569F7"/>
    <w:rsid w:val="00756DC3"/>
    <w:rsid w:val="007614A3"/>
    <w:rsid w:val="007619CB"/>
    <w:rsid w:val="00761E76"/>
    <w:rsid w:val="00762874"/>
    <w:rsid w:val="00762BDE"/>
    <w:rsid w:val="007749B0"/>
    <w:rsid w:val="007755D5"/>
    <w:rsid w:val="00777310"/>
    <w:rsid w:val="00781A32"/>
    <w:rsid w:val="0078226B"/>
    <w:rsid w:val="00782544"/>
    <w:rsid w:val="007900BA"/>
    <w:rsid w:val="007919DD"/>
    <w:rsid w:val="00791DA8"/>
    <w:rsid w:val="007A5057"/>
    <w:rsid w:val="007A7F7E"/>
    <w:rsid w:val="007B0504"/>
    <w:rsid w:val="007B089D"/>
    <w:rsid w:val="007B0A66"/>
    <w:rsid w:val="007B1F79"/>
    <w:rsid w:val="007B4F35"/>
    <w:rsid w:val="007B62C4"/>
    <w:rsid w:val="007B74E5"/>
    <w:rsid w:val="007B7592"/>
    <w:rsid w:val="007C3442"/>
    <w:rsid w:val="007C3ABB"/>
    <w:rsid w:val="007C6290"/>
    <w:rsid w:val="007C62CA"/>
    <w:rsid w:val="007D090B"/>
    <w:rsid w:val="007D2792"/>
    <w:rsid w:val="007D4622"/>
    <w:rsid w:val="007D5338"/>
    <w:rsid w:val="007E1168"/>
    <w:rsid w:val="007E2EF5"/>
    <w:rsid w:val="007E6CBB"/>
    <w:rsid w:val="007E7B06"/>
    <w:rsid w:val="007F0821"/>
    <w:rsid w:val="007F2ABC"/>
    <w:rsid w:val="007F5564"/>
    <w:rsid w:val="007F58CC"/>
    <w:rsid w:val="008033C6"/>
    <w:rsid w:val="008060E2"/>
    <w:rsid w:val="0080672E"/>
    <w:rsid w:val="00806949"/>
    <w:rsid w:val="00806B18"/>
    <w:rsid w:val="008107B0"/>
    <w:rsid w:val="00813FF7"/>
    <w:rsid w:val="008156E5"/>
    <w:rsid w:val="00820CCC"/>
    <w:rsid w:val="008213F2"/>
    <w:rsid w:val="008219B9"/>
    <w:rsid w:val="00824394"/>
    <w:rsid w:val="00825B27"/>
    <w:rsid w:val="00825DDA"/>
    <w:rsid w:val="00826944"/>
    <w:rsid w:val="0083073E"/>
    <w:rsid w:val="00831805"/>
    <w:rsid w:val="00832164"/>
    <w:rsid w:val="0083522E"/>
    <w:rsid w:val="0083591B"/>
    <w:rsid w:val="00835F66"/>
    <w:rsid w:val="00840A12"/>
    <w:rsid w:val="00841198"/>
    <w:rsid w:val="008445CF"/>
    <w:rsid w:val="00850C88"/>
    <w:rsid w:val="0085179D"/>
    <w:rsid w:val="00851AFC"/>
    <w:rsid w:val="00851AFD"/>
    <w:rsid w:val="008525BB"/>
    <w:rsid w:val="00856AF9"/>
    <w:rsid w:val="00861E0D"/>
    <w:rsid w:val="00863C73"/>
    <w:rsid w:val="008644C4"/>
    <w:rsid w:val="0086608F"/>
    <w:rsid w:val="008671CC"/>
    <w:rsid w:val="00870990"/>
    <w:rsid w:val="0087476A"/>
    <w:rsid w:val="008754F7"/>
    <w:rsid w:val="00877C88"/>
    <w:rsid w:val="00877E80"/>
    <w:rsid w:val="00883FAD"/>
    <w:rsid w:val="00884E20"/>
    <w:rsid w:val="00884F36"/>
    <w:rsid w:val="0088654B"/>
    <w:rsid w:val="00886606"/>
    <w:rsid w:val="00886F93"/>
    <w:rsid w:val="00887DFB"/>
    <w:rsid w:val="00891131"/>
    <w:rsid w:val="008919D5"/>
    <w:rsid w:val="008954CA"/>
    <w:rsid w:val="00895FEF"/>
    <w:rsid w:val="008A024D"/>
    <w:rsid w:val="008A1747"/>
    <w:rsid w:val="008A4869"/>
    <w:rsid w:val="008B1409"/>
    <w:rsid w:val="008B1B0B"/>
    <w:rsid w:val="008B1C13"/>
    <w:rsid w:val="008C412F"/>
    <w:rsid w:val="008C46DA"/>
    <w:rsid w:val="008C48E2"/>
    <w:rsid w:val="008C540D"/>
    <w:rsid w:val="008C7008"/>
    <w:rsid w:val="008D0469"/>
    <w:rsid w:val="008D04C8"/>
    <w:rsid w:val="008D11F9"/>
    <w:rsid w:val="008D1A37"/>
    <w:rsid w:val="008D44B8"/>
    <w:rsid w:val="008D703D"/>
    <w:rsid w:val="008E1141"/>
    <w:rsid w:val="008E37BF"/>
    <w:rsid w:val="008E39FF"/>
    <w:rsid w:val="008E428D"/>
    <w:rsid w:val="008F2324"/>
    <w:rsid w:val="008F2331"/>
    <w:rsid w:val="008F3000"/>
    <w:rsid w:val="008F3531"/>
    <w:rsid w:val="008F5E64"/>
    <w:rsid w:val="00901ACF"/>
    <w:rsid w:val="00901F11"/>
    <w:rsid w:val="00902AB0"/>
    <w:rsid w:val="009100B1"/>
    <w:rsid w:val="0091034F"/>
    <w:rsid w:val="009117CA"/>
    <w:rsid w:val="00911CC1"/>
    <w:rsid w:val="009145BA"/>
    <w:rsid w:val="00915EDE"/>
    <w:rsid w:val="00916FF9"/>
    <w:rsid w:val="009170A2"/>
    <w:rsid w:val="009172FC"/>
    <w:rsid w:val="0091786F"/>
    <w:rsid w:val="009179D3"/>
    <w:rsid w:val="009216C8"/>
    <w:rsid w:val="00921C6A"/>
    <w:rsid w:val="00925D4E"/>
    <w:rsid w:val="00931415"/>
    <w:rsid w:val="00931E3F"/>
    <w:rsid w:val="00932D3D"/>
    <w:rsid w:val="009340DA"/>
    <w:rsid w:val="00935FD7"/>
    <w:rsid w:val="00936EA3"/>
    <w:rsid w:val="00941BF7"/>
    <w:rsid w:val="00945C08"/>
    <w:rsid w:val="00950093"/>
    <w:rsid w:val="00950747"/>
    <w:rsid w:val="009538DD"/>
    <w:rsid w:val="00953E06"/>
    <w:rsid w:val="00957073"/>
    <w:rsid w:val="00957E74"/>
    <w:rsid w:val="00960216"/>
    <w:rsid w:val="00966407"/>
    <w:rsid w:val="00966B30"/>
    <w:rsid w:val="0096703D"/>
    <w:rsid w:val="0096712D"/>
    <w:rsid w:val="0097157B"/>
    <w:rsid w:val="00971755"/>
    <w:rsid w:val="00972B96"/>
    <w:rsid w:val="00972CDA"/>
    <w:rsid w:val="00973CAC"/>
    <w:rsid w:val="0098336A"/>
    <w:rsid w:val="009849AE"/>
    <w:rsid w:val="00985F5C"/>
    <w:rsid w:val="009861F4"/>
    <w:rsid w:val="0099284C"/>
    <w:rsid w:val="00992A1C"/>
    <w:rsid w:val="0099664A"/>
    <w:rsid w:val="00996783"/>
    <w:rsid w:val="009A11A9"/>
    <w:rsid w:val="009A1230"/>
    <w:rsid w:val="009A40D0"/>
    <w:rsid w:val="009A425B"/>
    <w:rsid w:val="009A64D2"/>
    <w:rsid w:val="009B0BF8"/>
    <w:rsid w:val="009B1F2B"/>
    <w:rsid w:val="009B3840"/>
    <w:rsid w:val="009B5C1E"/>
    <w:rsid w:val="009B6816"/>
    <w:rsid w:val="009B75F1"/>
    <w:rsid w:val="009C15A9"/>
    <w:rsid w:val="009C1712"/>
    <w:rsid w:val="009C49E8"/>
    <w:rsid w:val="009C50C0"/>
    <w:rsid w:val="009D030F"/>
    <w:rsid w:val="009D1A41"/>
    <w:rsid w:val="009D7928"/>
    <w:rsid w:val="009D7BBE"/>
    <w:rsid w:val="009E117D"/>
    <w:rsid w:val="009E2A26"/>
    <w:rsid w:val="009E33CD"/>
    <w:rsid w:val="009E4BE5"/>
    <w:rsid w:val="009E57F9"/>
    <w:rsid w:val="009F0E38"/>
    <w:rsid w:val="009F0EB1"/>
    <w:rsid w:val="009F12B0"/>
    <w:rsid w:val="009F1324"/>
    <w:rsid w:val="009F3F0C"/>
    <w:rsid w:val="009F4F6F"/>
    <w:rsid w:val="009F6330"/>
    <w:rsid w:val="00A01F6B"/>
    <w:rsid w:val="00A0256D"/>
    <w:rsid w:val="00A070EC"/>
    <w:rsid w:val="00A07405"/>
    <w:rsid w:val="00A10EBA"/>
    <w:rsid w:val="00A12617"/>
    <w:rsid w:val="00A12BED"/>
    <w:rsid w:val="00A156CD"/>
    <w:rsid w:val="00A16D43"/>
    <w:rsid w:val="00A170D1"/>
    <w:rsid w:val="00A2122D"/>
    <w:rsid w:val="00A22538"/>
    <w:rsid w:val="00A2453D"/>
    <w:rsid w:val="00A268A7"/>
    <w:rsid w:val="00A27577"/>
    <w:rsid w:val="00A34DE7"/>
    <w:rsid w:val="00A353B1"/>
    <w:rsid w:val="00A36005"/>
    <w:rsid w:val="00A37052"/>
    <w:rsid w:val="00A444B1"/>
    <w:rsid w:val="00A44C87"/>
    <w:rsid w:val="00A458FE"/>
    <w:rsid w:val="00A46334"/>
    <w:rsid w:val="00A47E32"/>
    <w:rsid w:val="00A50CFF"/>
    <w:rsid w:val="00A52FC4"/>
    <w:rsid w:val="00A530FF"/>
    <w:rsid w:val="00A54300"/>
    <w:rsid w:val="00A54C0B"/>
    <w:rsid w:val="00A6164B"/>
    <w:rsid w:val="00A678C3"/>
    <w:rsid w:val="00A713FC"/>
    <w:rsid w:val="00A728F0"/>
    <w:rsid w:val="00A735EC"/>
    <w:rsid w:val="00A73D5D"/>
    <w:rsid w:val="00A740C4"/>
    <w:rsid w:val="00A77F35"/>
    <w:rsid w:val="00A80BD9"/>
    <w:rsid w:val="00A81E2A"/>
    <w:rsid w:val="00A85BA7"/>
    <w:rsid w:val="00A86B2E"/>
    <w:rsid w:val="00A9000B"/>
    <w:rsid w:val="00A905E4"/>
    <w:rsid w:val="00A93B9E"/>
    <w:rsid w:val="00A945FE"/>
    <w:rsid w:val="00A96137"/>
    <w:rsid w:val="00A97910"/>
    <w:rsid w:val="00AA1057"/>
    <w:rsid w:val="00AA1F01"/>
    <w:rsid w:val="00AA2D08"/>
    <w:rsid w:val="00AA4964"/>
    <w:rsid w:val="00AA76C6"/>
    <w:rsid w:val="00AA7E8B"/>
    <w:rsid w:val="00AB53F2"/>
    <w:rsid w:val="00AB76A6"/>
    <w:rsid w:val="00AB788B"/>
    <w:rsid w:val="00AC260E"/>
    <w:rsid w:val="00AC3E51"/>
    <w:rsid w:val="00AC4DD6"/>
    <w:rsid w:val="00AC54E3"/>
    <w:rsid w:val="00AC6895"/>
    <w:rsid w:val="00AD111C"/>
    <w:rsid w:val="00AD2373"/>
    <w:rsid w:val="00AD2FF8"/>
    <w:rsid w:val="00AD352D"/>
    <w:rsid w:val="00AD5209"/>
    <w:rsid w:val="00AD6B9E"/>
    <w:rsid w:val="00AD6DF4"/>
    <w:rsid w:val="00AE0209"/>
    <w:rsid w:val="00AE0352"/>
    <w:rsid w:val="00AE0474"/>
    <w:rsid w:val="00AE4E38"/>
    <w:rsid w:val="00AE6309"/>
    <w:rsid w:val="00AE71E6"/>
    <w:rsid w:val="00AF1AE6"/>
    <w:rsid w:val="00AF2945"/>
    <w:rsid w:val="00AF3074"/>
    <w:rsid w:val="00AF3758"/>
    <w:rsid w:val="00AF4523"/>
    <w:rsid w:val="00AF57B4"/>
    <w:rsid w:val="00AF5F52"/>
    <w:rsid w:val="00AF7B5C"/>
    <w:rsid w:val="00B0139D"/>
    <w:rsid w:val="00B02044"/>
    <w:rsid w:val="00B02B70"/>
    <w:rsid w:val="00B0529E"/>
    <w:rsid w:val="00B07C96"/>
    <w:rsid w:val="00B11419"/>
    <w:rsid w:val="00B11BE8"/>
    <w:rsid w:val="00B13033"/>
    <w:rsid w:val="00B1312D"/>
    <w:rsid w:val="00B13F72"/>
    <w:rsid w:val="00B141C8"/>
    <w:rsid w:val="00B143A6"/>
    <w:rsid w:val="00B159F2"/>
    <w:rsid w:val="00B16E4A"/>
    <w:rsid w:val="00B31E00"/>
    <w:rsid w:val="00B33529"/>
    <w:rsid w:val="00B352BB"/>
    <w:rsid w:val="00B4202E"/>
    <w:rsid w:val="00B4490D"/>
    <w:rsid w:val="00B46CB3"/>
    <w:rsid w:val="00B5311F"/>
    <w:rsid w:val="00B5593E"/>
    <w:rsid w:val="00B612C9"/>
    <w:rsid w:val="00B6175C"/>
    <w:rsid w:val="00B62BBE"/>
    <w:rsid w:val="00B63767"/>
    <w:rsid w:val="00B63A46"/>
    <w:rsid w:val="00B65CA5"/>
    <w:rsid w:val="00B73E4B"/>
    <w:rsid w:val="00B75371"/>
    <w:rsid w:val="00B757E1"/>
    <w:rsid w:val="00B77BDD"/>
    <w:rsid w:val="00B815DA"/>
    <w:rsid w:val="00B81956"/>
    <w:rsid w:val="00B83C6D"/>
    <w:rsid w:val="00B86AF8"/>
    <w:rsid w:val="00B9230F"/>
    <w:rsid w:val="00B945BB"/>
    <w:rsid w:val="00B95FEA"/>
    <w:rsid w:val="00B965A1"/>
    <w:rsid w:val="00B96AF3"/>
    <w:rsid w:val="00B975D6"/>
    <w:rsid w:val="00BA0B73"/>
    <w:rsid w:val="00BA1761"/>
    <w:rsid w:val="00BA2C2E"/>
    <w:rsid w:val="00BA5488"/>
    <w:rsid w:val="00BA7E86"/>
    <w:rsid w:val="00BB01D3"/>
    <w:rsid w:val="00BB21DA"/>
    <w:rsid w:val="00BB4FDE"/>
    <w:rsid w:val="00BB7E68"/>
    <w:rsid w:val="00BC269B"/>
    <w:rsid w:val="00BC5191"/>
    <w:rsid w:val="00BC605C"/>
    <w:rsid w:val="00BC6AF5"/>
    <w:rsid w:val="00BC6EFF"/>
    <w:rsid w:val="00BC796D"/>
    <w:rsid w:val="00BD398B"/>
    <w:rsid w:val="00BD3D86"/>
    <w:rsid w:val="00BD4033"/>
    <w:rsid w:val="00BD51E4"/>
    <w:rsid w:val="00BD6770"/>
    <w:rsid w:val="00BD790C"/>
    <w:rsid w:val="00BE3240"/>
    <w:rsid w:val="00BE3ED3"/>
    <w:rsid w:val="00BE4D47"/>
    <w:rsid w:val="00BE5F80"/>
    <w:rsid w:val="00BF054A"/>
    <w:rsid w:val="00BF0E84"/>
    <w:rsid w:val="00BF1BD4"/>
    <w:rsid w:val="00BF1BEC"/>
    <w:rsid w:val="00BF240C"/>
    <w:rsid w:val="00BF26AB"/>
    <w:rsid w:val="00BF4C18"/>
    <w:rsid w:val="00BF70EE"/>
    <w:rsid w:val="00BF7AE8"/>
    <w:rsid w:val="00C01559"/>
    <w:rsid w:val="00C021FA"/>
    <w:rsid w:val="00C0562B"/>
    <w:rsid w:val="00C065DF"/>
    <w:rsid w:val="00C07067"/>
    <w:rsid w:val="00C10E41"/>
    <w:rsid w:val="00C10FA9"/>
    <w:rsid w:val="00C11A2E"/>
    <w:rsid w:val="00C1583E"/>
    <w:rsid w:val="00C15FC8"/>
    <w:rsid w:val="00C225E0"/>
    <w:rsid w:val="00C24638"/>
    <w:rsid w:val="00C26156"/>
    <w:rsid w:val="00C276E2"/>
    <w:rsid w:val="00C32D09"/>
    <w:rsid w:val="00C346B2"/>
    <w:rsid w:val="00C3552C"/>
    <w:rsid w:val="00C36FA7"/>
    <w:rsid w:val="00C37AFE"/>
    <w:rsid w:val="00C43F71"/>
    <w:rsid w:val="00C4487C"/>
    <w:rsid w:val="00C46072"/>
    <w:rsid w:val="00C47CAB"/>
    <w:rsid w:val="00C50148"/>
    <w:rsid w:val="00C51590"/>
    <w:rsid w:val="00C51BE1"/>
    <w:rsid w:val="00C52DAE"/>
    <w:rsid w:val="00C55CAC"/>
    <w:rsid w:val="00C64C4F"/>
    <w:rsid w:val="00C65C3B"/>
    <w:rsid w:val="00C660BE"/>
    <w:rsid w:val="00C662E6"/>
    <w:rsid w:val="00C67841"/>
    <w:rsid w:val="00C7027A"/>
    <w:rsid w:val="00C76B8B"/>
    <w:rsid w:val="00C779D9"/>
    <w:rsid w:val="00C82CBC"/>
    <w:rsid w:val="00C84E0D"/>
    <w:rsid w:val="00C864D1"/>
    <w:rsid w:val="00C9789A"/>
    <w:rsid w:val="00CA0870"/>
    <w:rsid w:val="00CA2F31"/>
    <w:rsid w:val="00CA38D7"/>
    <w:rsid w:val="00CA595C"/>
    <w:rsid w:val="00CA5C67"/>
    <w:rsid w:val="00CB42AE"/>
    <w:rsid w:val="00CB68D2"/>
    <w:rsid w:val="00CB6DCD"/>
    <w:rsid w:val="00CB7784"/>
    <w:rsid w:val="00CC05EA"/>
    <w:rsid w:val="00CC0C57"/>
    <w:rsid w:val="00CC14E1"/>
    <w:rsid w:val="00CC164D"/>
    <w:rsid w:val="00CD19AC"/>
    <w:rsid w:val="00CD1B44"/>
    <w:rsid w:val="00CD1EAB"/>
    <w:rsid w:val="00CD37F4"/>
    <w:rsid w:val="00CD4E20"/>
    <w:rsid w:val="00CF1952"/>
    <w:rsid w:val="00CF1E08"/>
    <w:rsid w:val="00CF5754"/>
    <w:rsid w:val="00D05A73"/>
    <w:rsid w:val="00D07D1B"/>
    <w:rsid w:val="00D10FB3"/>
    <w:rsid w:val="00D1307C"/>
    <w:rsid w:val="00D13909"/>
    <w:rsid w:val="00D13B25"/>
    <w:rsid w:val="00D14408"/>
    <w:rsid w:val="00D14AD0"/>
    <w:rsid w:val="00D16E57"/>
    <w:rsid w:val="00D20EE1"/>
    <w:rsid w:val="00D211AF"/>
    <w:rsid w:val="00D22504"/>
    <w:rsid w:val="00D225DB"/>
    <w:rsid w:val="00D22DB3"/>
    <w:rsid w:val="00D23298"/>
    <w:rsid w:val="00D26A01"/>
    <w:rsid w:val="00D30D56"/>
    <w:rsid w:val="00D34CF0"/>
    <w:rsid w:val="00D42473"/>
    <w:rsid w:val="00D42797"/>
    <w:rsid w:val="00D4322E"/>
    <w:rsid w:val="00D459A5"/>
    <w:rsid w:val="00D472A4"/>
    <w:rsid w:val="00D47A61"/>
    <w:rsid w:val="00D5116C"/>
    <w:rsid w:val="00D54E35"/>
    <w:rsid w:val="00D60E1D"/>
    <w:rsid w:val="00D64E76"/>
    <w:rsid w:val="00D679F2"/>
    <w:rsid w:val="00D706DD"/>
    <w:rsid w:val="00D74201"/>
    <w:rsid w:val="00D748DA"/>
    <w:rsid w:val="00D74B33"/>
    <w:rsid w:val="00D75A08"/>
    <w:rsid w:val="00D766EC"/>
    <w:rsid w:val="00D80DAD"/>
    <w:rsid w:val="00D81DDC"/>
    <w:rsid w:val="00D8206D"/>
    <w:rsid w:val="00D84D68"/>
    <w:rsid w:val="00D8500B"/>
    <w:rsid w:val="00D87FED"/>
    <w:rsid w:val="00D90164"/>
    <w:rsid w:val="00D94042"/>
    <w:rsid w:val="00D95597"/>
    <w:rsid w:val="00D96F9C"/>
    <w:rsid w:val="00DA0F04"/>
    <w:rsid w:val="00DA12B4"/>
    <w:rsid w:val="00DA3ED8"/>
    <w:rsid w:val="00DA5403"/>
    <w:rsid w:val="00DA664D"/>
    <w:rsid w:val="00DA74E4"/>
    <w:rsid w:val="00DB0784"/>
    <w:rsid w:val="00DB1043"/>
    <w:rsid w:val="00DC0C28"/>
    <w:rsid w:val="00DC2F9D"/>
    <w:rsid w:val="00DC3AED"/>
    <w:rsid w:val="00DC5F0B"/>
    <w:rsid w:val="00DC651B"/>
    <w:rsid w:val="00DC7576"/>
    <w:rsid w:val="00DD0719"/>
    <w:rsid w:val="00DD1A2B"/>
    <w:rsid w:val="00DD279D"/>
    <w:rsid w:val="00DD4754"/>
    <w:rsid w:val="00DD48C6"/>
    <w:rsid w:val="00DD6F57"/>
    <w:rsid w:val="00DD7BE9"/>
    <w:rsid w:val="00DE0F73"/>
    <w:rsid w:val="00DE1854"/>
    <w:rsid w:val="00DE18FF"/>
    <w:rsid w:val="00DE423F"/>
    <w:rsid w:val="00DE4E6E"/>
    <w:rsid w:val="00DE5D21"/>
    <w:rsid w:val="00DF15A6"/>
    <w:rsid w:val="00DF34C7"/>
    <w:rsid w:val="00DF77F6"/>
    <w:rsid w:val="00E00556"/>
    <w:rsid w:val="00E00829"/>
    <w:rsid w:val="00E01166"/>
    <w:rsid w:val="00E01A5D"/>
    <w:rsid w:val="00E01BA6"/>
    <w:rsid w:val="00E0257F"/>
    <w:rsid w:val="00E04760"/>
    <w:rsid w:val="00E04907"/>
    <w:rsid w:val="00E050D0"/>
    <w:rsid w:val="00E05EED"/>
    <w:rsid w:val="00E06851"/>
    <w:rsid w:val="00E101E9"/>
    <w:rsid w:val="00E102E7"/>
    <w:rsid w:val="00E11BEE"/>
    <w:rsid w:val="00E13E56"/>
    <w:rsid w:val="00E14B18"/>
    <w:rsid w:val="00E14D68"/>
    <w:rsid w:val="00E16CF5"/>
    <w:rsid w:val="00E25D32"/>
    <w:rsid w:val="00E30EEC"/>
    <w:rsid w:val="00E34793"/>
    <w:rsid w:val="00E36C61"/>
    <w:rsid w:val="00E379E4"/>
    <w:rsid w:val="00E37D9E"/>
    <w:rsid w:val="00E40A53"/>
    <w:rsid w:val="00E410F7"/>
    <w:rsid w:val="00E41BFA"/>
    <w:rsid w:val="00E437DA"/>
    <w:rsid w:val="00E50F85"/>
    <w:rsid w:val="00E568E1"/>
    <w:rsid w:val="00E6731A"/>
    <w:rsid w:val="00E707F6"/>
    <w:rsid w:val="00E76B9B"/>
    <w:rsid w:val="00E77022"/>
    <w:rsid w:val="00E771A2"/>
    <w:rsid w:val="00E777DA"/>
    <w:rsid w:val="00E82AFF"/>
    <w:rsid w:val="00E8333B"/>
    <w:rsid w:val="00E8614E"/>
    <w:rsid w:val="00E90249"/>
    <w:rsid w:val="00E94137"/>
    <w:rsid w:val="00E94300"/>
    <w:rsid w:val="00E96C1A"/>
    <w:rsid w:val="00EA000D"/>
    <w:rsid w:val="00EA37A0"/>
    <w:rsid w:val="00EA65AE"/>
    <w:rsid w:val="00EA6E44"/>
    <w:rsid w:val="00EA7090"/>
    <w:rsid w:val="00EB55FC"/>
    <w:rsid w:val="00EB6672"/>
    <w:rsid w:val="00EB68EC"/>
    <w:rsid w:val="00EB74D0"/>
    <w:rsid w:val="00EC271D"/>
    <w:rsid w:val="00EC6E6F"/>
    <w:rsid w:val="00ED09E7"/>
    <w:rsid w:val="00ED14FD"/>
    <w:rsid w:val="00ED29C4"/>
    <w:rsid w:val="00EE330B"/>
    <w:rsid w:val="00EF7195"/>
    <w:rsid w:val="00EF7730"/>
    <w:rsid w:val="00F00BA8"/>
    <w:rsid w:val="00F02B77"/>
    <w:rsid w:val="00F03495"/>
    <w:rsid w:val="00F04227"/>
    <w:rsid w:val="00F044E6"/>
    <w:rsid w:val="00F06423"/>
    <w:rsid w:val="00F06EFF"/>
    <w:rsid w:val="00F07308"/>
    <w:rsid w:val="00F07889"/>
    <w:rsid w:val="00F07C0F"/>
    <w:rsid w:val="00F07CB6"/>
    <w:rsid w:val="00F07D0E"/>
    <w:rsid w:val="00F12D81"/>
    <w:rsid w:val="00F165B2"/>
    <w:rsid w:val="00F20F72"/>
    <w:rsid w:val="00F22BC6"/>
    <w:rsid w:val="00F2516F"/>
    <w:rsid w:val="00F2592A"/>
    <w:rsid w:val="00F310FB"/>
    <w:rsid w:val="00F3440D"/>
    <w:rsid w:val="00F34CD0"/>
    <w:rsid w:val="00F3636B"/>
    <w:rsid w:val="00F37A18"/>
    <w:rsid w:val="00F41555"/>
    <w:rsid w:val="00F41A64"/>
    <w:rsid w:val="00F43243"/>
    <w:rsid w:val="00F432E1"/>
    <w:rsid w:val="00F438DB"/>
    <w:rsid w:val="00F443EA"/>
    <w:rsid w:val="00F477AD"/>
    <w:rsid w:val="00F47ED3"/>
    <w:rsid w:val="00F47EF2"/>
    <w:rsid w:val="00F47F41"/>
    <w:rsid w:val="00F50D78"/>
    <w:rsid w:val="00F54591"/>
    <w:rsid w:val="00F579BA"/>
    <w:rsid w:val="00F6084C"/>
    <w:rsid w:val="00F63867"/>
    <w:rsid w:val="00F63965"/>
    <w:rsid w:val="00F63E07"/>
    <w:rsid w:val="00F63F9F"/>
    <w:rsid w:val="00F65FB1"/>
    <w:rsid w:val="00F66533"/>
    <w:rsid w:val="00F67A24"/>
    <w:rsid w:val="00F67D4D"/>
    <w:rsid w:val="00F70593"/>
    <w:rsid w:val="00F71119"/>
    <w:rsid w:val="00F713E9"/>
    <w:rsid w:val="00F75051"/>
    <w:rsid w:val="00F77D83"/>
    <w:rsid w:val="00F82E7C"/>
    <w:rsid w:val="00F853B0"/>
    <w:rsid w:val="00F86AB7"/>
    <w:rsid w:val="00F8701C"/>
    <w:rsid w:val="00F87DDE"/>
    <w:rsid w:val="00F9080E"/>
    <w:rsid w:val="00F9137C"/>
    <w:rsid w:val="00F91DCD"/>
    <w:rsid w:val="00F9326E"/>
    <w:rsid w:val="00F94E0D"/>
    <w:rsid w:val="00F9749D"/>
    <w:rsid w:val="00FA04A0"/>
    <w:rsid w:val="00FA0889"/>
    <w:rsid w:val="00FA08DB"/>
    <w:rsid w:val="00FA1EDF"/>
    <w:rsid w:val="00FA6F66"/>
    <w:rsid w:val="00FB157C"/>
    <w:rsid w:val="00FB4CF5"/>
    <w:rsid w:val="00FC00D8"/>
    <w:rsid w:val="00FC027E"/>
    <w:rsid w:val="00FC7F82"/>
    <w:rsid w:val="00FD0747"/>
    <w:rsid w:val="00FD0C52"/>
    <w:rsid w:val="00FD1EE3"/>
    <w:rsid w:val="00FD32EE"/>
    <w:rsid w:val="00FD3BC3"/>
    <w:rsid w:val="00FD5D57"/>
    <w:rsid w:val="00FD6507"/>
    <w:rsid w:val="00FD6BA9"/>
    <w:rsid w:val="00FE0BCD"/>
    <w:rsid w:val="00FE1C37"/>
    <w:rsid w:val="00FE1D44"/>
    <w:rsid w:val="00FE4DED"/>
    <w:rsid w:val="00FE7346"/>
    <w:rsid w:val="00FF0C5F"/>
    <w:rsid w:val="00FF56EC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AF9B3"/>
  <w15:docId w15:val="{E15DCE07-D46E-4FA4-8100-393CB885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1D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6423"/>
    <w:pPr>
      <w:keepNext/>
      <w:widowControl w:val="0"/>
      <w:tabs>
        <w:tab w:val="num" w:pos="360"/>
        <w:tab w:val="left" w:pos="567"/>
        <w:tab w:val="left" w:pos="5670"/>
        <w:tab w:val="left" w:pos="7938"/>
      </w:tabs>
      <w:suppressAutoHyphens/>
      <w:spacing w:after="0" w:line="240" w:lineRule="atLeast"/>
      <w:jc w:val="center"/>
      <w:outlineLvl w:val="0"/>
    </w:pPr>
    <w:rPr>
      <w:rFonts w:ascii="Times New Roman" w:hAnsi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42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rsid w:val="006A5797"/>
    <w:pPr>
      <w:autoSpaceDE w:val="0"/>
      <w:autoSpaceDN w:val="0"/>
      <w:adjustRightInd w:val="0"/>
    </w:pPr>
    <w:rPr>
      <w:rFonts w:cs="Calibri"/>
      <w:lang w:eastAsia="en-US"/>
    </w:rPr>
  </w:style>
  <w:style w:type="character" w:styleId="a3">
    <w:name w:val="Hyperlink"/>
    <w:basedOn w:val="a0"/>
    <w:uiPriority w:val="99"/>
    <w:semiHidden/>
    <w:rsid w:val="00921C6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434AE"/>
    <w:pPr>
      <w:ind w:left="720"/>
      <w:contextualSpacing/>
    </w:pPr>
  </w:style>
  <w:style w:type="paragraph" w:customStyle="1" w:styleId="ConsPlusNonformat">
    <w:name w:val="ConsPlusNonformat"/>
    <w:uiPriority w:val="99"/>
    <w:rsid w:val="006455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D7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4B33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7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4B33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DC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C7576"/>
    <w:rPr>
      <w:rFonts w:ascii="Segoe UI" w:hAnsi="Segoe UI" w:cs="Segoe UI"/>
      <w:sz w:val="18"/>
      <w:szCs w:val="18"/>
    </w:rPr>
  </w:style>
  <w:style w:type="character" w:customStyle="1" w:styleId="2">
    <w:name w:val="Основной шрифт абзаца2"/>
    <w:uiPriority w:val="99"/>
    <w:rsid w:val="007D4622"/>
  </w:style>
  <w:style w:type="paragraph" w:customStyle="1" w:styleId="11">
    <w:name w:val="Название объекта1"/>
    <w:basedOn w:val="a"/>
    <w:next w:val="a"/>
    <w:rsid w:val="00F06423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hAnsi="Times New Roman"/>
      <w:b/>
      <w:sz w:val="52"/>
      <w:szCs w:val="20"/>
      <w:lang w:eastAsia="ar-SA"/>
    </w:rPr>
  </w:style>
  <w:style w:type="character" w:customStyle="1" w:styleId="ab">
    <w:name w:val="Гипертекстовая ссылка"/>
    <w:uiPriority w:val="99"/>
    <w:rsid w:val="008D11F9"/>
    <w:rPr>
      <w:color w:val="106BBE"/>
    </w:rPr>
  </w:style>
  <w:style w:type="paragraph" w:customStyle="1" w:styleId="ac">
    <w:name w:val="Нормальный (таблица)"/>
    <w:basedOn w:val="a"/>
    <w:next w:val="a"/>
    <w:rsid w:val="006E5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D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59"/>
    <w:locked/>
    <w:rsid w:val="00AC260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1FA51CA0305BCAFB6CA1F09B44428E5C28DECCCC02347DAB43A4A8764330A2F20E40CB588221CB1R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10E7-EE7A-4417-BE7D-E4F751AA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permina</dc:creator>
  <cp:lastModifiedBy>Ермакова Татьяна Федоровна</cp:lastModifiedBy>
  <cp:revision>3</cp:revision>
  <cp:lastPrinted>2022-03-18T08:40:00Z</cp:lastPrinted>
  <dcterms:created xsi:type="dcterms:W3CDTF">2022-04-26T06:50:00Z</dcterms:created>
  <dcterms:modified xsi:type="dcterms:W3CDTF">2022-04-26T06:50:00Z</dcterms:modified>
</cp:coreProperties>
</file>