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D7" w:rsidRPr="005D3929" w:rsidRDefault="007F7ED7" w:rsidP="007F7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5D3929">
        <w:rPr>
          <w:b/>
          <w:sz w:val="28"/>
          <w:szCs w:val="28"/>
        </w:rPr>
        <w:t>С 26 июля 2019 года в соответствии с Федеральным законом от 26.07.2019 № 217-ФЗ «О внесении изменений в Кодекс РФ об административных правонарушениях»</w:t>
      </w:r>
      <w:r w:rsidRPr="005D3929">
        <w:rPr>
          <w:rStyle w:val="apple-converted-space"/>
          <w:b/>
          <w:sz w:val="28"/>
          <w:szCs w:val="28"/>
        </w:rPr>
        <w:t> </w:t>
      </w:r>
      <w:r w:rsidRPr="005D3929">
        <w:rPr>
          <w:rStyle w:val="a4"/>
          <w:sz w:val="28"/>
          <w:szCs w:val="28"/>
          <w:bdr w:val="none" w:sz="0" w:space="0" w:color="auto" w:frame="1"/>
        </w:rPr>
        <w:t>значительно увеличены размеры административных штрафов за нарушения Правил пользования маломерными судами на водных объектах РФ</w:t>
      </w:r>
      <w:r w:rsidRPr="005D3929">
        <w:rPr>
          <w:sz w:val="28"/>
          <w:szCs w:val="28"/>
        </w:rPr>
        <w:t>.</w:t>
      </w:r>
      <w:r w:rsidRPr="005D3929">
        <w:rPr>
          <w:b/>
          <w:sz w:val="28"/>
          <w:szCs w:val="28"/>
        </w:rPr>
        <w:t> </w:t>
      </w:r>
    </w:p>
    <w:p w:rsidR="007F7ED7" w:rsidRPr="00A736FD" w:rsidRDefault="007F7ED7" w:rsidP="007F7E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A736FD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ab/>
      </w:r>
      <w:r w:rsidRPr="00A736FD">
        <w:rPr>
          <w:rStyle w:val="a4"/>
          <w:b w:val="0"/>
          <w:sz w:val="28"/>
          <w:szCs w:val="28"/>
          <w:bdr w:val="none" w:sz="0" w:space="0" w:color="auto" w:frame="1"/>
        </w:rPr>
        <w:t xml:space="preserve">Так, за нарушение правил плавания (статья 11.7) предусмотрено </w:t>
      </w:r>
    </w:p>
    <w:p w:rsidR="007F7ED7" w:rsidRPr="00A736FD" w:rsidRDefault="007F7ED7" w:rsidP="007F7ED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736FD">
        <w:rPr>
          <w:sz w:val="28"/>
          <w:szCs w:val="28"/>
        </w:rPr>
        <w:t>предупреждение, или наложение административного штрафа в размере от пятисот до одной тысячи рублей, или лишение права управления маломерным судном на срок до 6 месяцев. </w:t>
      </w:r>
    </w:p>
    <w:p w:rsidR="007F7ED7" w:rsidRPr="00A736FD" w:rsidRDefault="007F7ED7" w:rsidP="007F7E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736FD">
        <w:rPr>
          <w:rStyle w:val="a4"/>
          <w:b w:val="0"/>
          <w:sz w:val="28"/>
          <w:szCs w:val="28"/>
          <w:bdr w:val="none" w:sz="0" w:space="0" w:color="auto" w:frame="1"/>
        </w:rPr>
        <w:t xml:space="preserve">За нарушение правил эксплуатации судов, а также управление судном лицом, не имеющим права управления (статья 11.8) предусмотрены штрафы </w:t>
      </w:r>
      <w:r w:rsidRPr="00A736FD">
        <w:rPr>
          <w:sz w:val="28"/>
          <w:szCs w:val="28"/>
        </w:rPr>
        <w:t xml:space="preserve">до 20 тысяч рублей. </w:t>
      </w:r>
    </w:p>
    <w:p w:rsidR="007F7ED7" w:rsidRDefault="007F7ED7" w:rsidP="007F7ED7">
      <w:pPr>
        <w:jc w:val="both"/>
      </w:pPr>
    </w:p>
    <w:p w:rsidR="007F7ED7" w:rsidRPr="007F5385" w:rsidRDefault="007F7ED7" w:rsidP="007F7ED7">
      <w:pPr>
        <w:jc w:val="both"/>
        <w:rPr>
          <w:sz w:val="28"/>
          <w:szCs w:val="28"/>
        </w:rPr>
      </w:pPr>
    </w:p>
    <w:p w:rsidR="00423CE0" w:rsidRDefault="00423CE0">
      <w:bookmarkStart w:id="0" w:name="_GoBack"/>
      <w:bookmarkEnd w:id="0"/>
    </w:p>
    <w:sectPr w:rsidR="004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D7"/>
    <w:rsid w:val="00423CE0"/>
    <w:rsid w:val="007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2A160-E213-4A4B-B3AD-06D7C6E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E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7ED7"/>
  </w:style>
  <w:style w:type="character" w:styleId="a4">
    <w:name w:val="Strong"/>
    <w:basedOn w:val="a0"/>
    <w:qFormat/>
    <w:rsid w:val="007F7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2020-06-01T05:59:00Z</dcterms:created>
  <dcterms:modified xsi:type="dcterms:W3CDTF">2020-06-01T06:00:00Z</dcterms:modified>
</cp:coreProperties>
</file>