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37BE" w14:textId="77777777" w:rsidR="00430CBD" w:rsidRPr="00E8252B" w:rsidRDefault="00F01B26" w:rsidP="00430CBD">
      <w:pPr>
        <w:jc w:val="right"/>
        <w:rPr>
          <w:rFonts w:ascii="Arial" w:eastAsia="Calibri" w:hAnsi="Arial" w:cs="Arial"/>
          <w:color w:val="595959"/>
          <w:sz w:val="24"/>
        </w:rPr>
      </w:pPr>
      <w:r w:rsidRPr="00E8252B">
        <w:rPr>
          <w:rFonts w:ascii="Arial" w:eastAsia="Calibri" w:hAnsi="Arial" w:cs="Arial"/>
          <w:color w:val="595959"/>
          <w:sz w:val="24"/>
        </w:rPr>
        <w:t>1</w:t>
      </w:r>
      <w:r w:rsidR="005F3A7D">
        <w:rPr>
          <w:rFonts w:ascii="Arial" w:eastAsia="Calibri" w:hAnsi="Arial" w:cs="Arial"/>
          <w:color w:val="595959"/>
          <w:sz w:val="24"/>
        </w:rPr>
        <w:t>4</w:t>
      </w:r>
      <w:r w:rsidR="007C5609" w:rsidRPr="00E8252B">
        <w:rPr>
          <w:rFonts w:ascii="Arial" w:eastAsia="Calibri" w:hAnsi="Arial" w:cs="Arial"/>
          <w:color w:val="595959"/>
          <w:sz w:val="24"/>
        </w:rPr>
        <w:t>.04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23934C5E" w14:textId="77777777" w:rsidR="00B023B7" w:rsidRPr="003240A6" w:rsidRDefault="00B023B7" w:rsidP="0054457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240A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33 ВОПРОСА О ГЛАВНОМ</w:t>
      </w:r>
    </w:p>
    <w:p w14:paraId="64E579EE" w14:textId="77777777" w:rsidR="00B023B7" w:rsidRPr="00E8252B" w:rsidRDefault="00725A81" w:rsidP="00544572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Осенью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2021 года пройдет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основной этап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населения. В ходе переписи жителям </w:t>
      </w:r>
      <w:r w:rsidR="00182C06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области 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>придется ответить на 33 вопроса, а временно гостящим иностранцам – всего на семь.</w:t>
      </w:r>
    </w:p>
    <w:p w14:paraId="528379C0" w14:textId="77777777" w:rsidR="00A6687F" w:rsidRPr="00E8252B" w:rsidRDefault="00182C06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>Населению в</w:t>
      </w:r>
      <w:r w:rsidR="00A6687F" w:rsidRPr="00E8252B">
        <w:rPr>
          <w:rFonts w:ascii="Arial" w:eastAsia="Calibri" w:hAnsi="Arial" w:cs="Arial"/>
          <w:color w:val="525252"/>
          <w:sz w:val="24"/>
          <w:szCs w:val="24"/>
        </w:rPr>
        <w:t xml:space="preserve">о время переписи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предстоит</w:t>
      </w:r>
      <w:r w:rsidR="00A6687F" w:rsidRPr="00E8252B">
        <w:rPr>
          <w:rFonts w:ascii="Arial" w:eastAsia="Calibri" w:hAnsi="Arial" w:cs="Arial"/>
          <w:color w:val="525252"/>
          <w:sz w:val="24"/>
          <w:szCs w:val="24"/>
        </w:rPr>
        <w:t xml:space="preserve"> заполн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ит</w:t>
      </w:r>
      <w:r w:rsidR="00A6687F" w:rsidRPr="00E8252B">
        <w:rPr>
          <w:rFonts w:ascii="Arial" w:eastAsia="Calibri" w:hAnsi="Arial" w:cs="Arial"/>
          <w:color w:val="525252"/>
          <w:sz w:val="24"/>
          <w:szCs w:val="24"/>
        </w:rPr>
        <w:t>ь бланки трех видов. По сравнению с предыдущей переписью 2010 года формулировки вопросов стали проще и понятнее.</w:t>
      </w:r>
    </w:p>
    <w:p w14:paraId="18E28FDF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>Бланк формы Л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предназначен для тех, кто постоянно живет в России. Следует ответить на 23 вопроса. Назвать пол, возраст, гражданство, место рождения, национальность, образование, состояние в браке, количество детей, источники средств к существованию, занятость.</w:t>
      </w:r>
    </w:p>
    <w:p w14:paraId="46B61EAD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>Бланк формы П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содержит 10 простых вопросов о жилищных условиях. Необходимо определить тип жилого помещения, в котором живет</w:t>
      </w:r>
      <w:r w:rsidR="00182C06" w:rsidRPr="00E8252B">
        <w:rPr>
          <w:rFonts w:ascii="Arial" w:eastAsia="Calibri" w:hAnsi="Arial" w:cs="Arial"/>
          <w:color w:val="525252"/>
          <w:sz w:val="24"/>
          <w:szCs w:val="24"/>
        </w:rPr>
        <w:t xml:space="preserve"> гражданин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, время постройки дома, общую площадь квартиры или дома, количество комнат и виды благоустройства.</w:t>
      </w:r>
    </w:p>
    <w:p w14:paraId="53C3A352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>В бланке формы В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всего 7 вопросов. Его предстоит заполнить тем, кто постоянно проживает в другой стране, а в России находится временно. Среди вопросов – пол, возраст, страна постоянного проживания, цель приезда в Россию, продолжительность пребывания на территории нашей страны.</w:t>
      </w:r>
    </w:p>
    <w:p w14:paraId="135D5DC7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Предстоящая перепись впервые будет электронной.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Теперь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переписаться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 xml:space="preserve">можно будет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на портале «Госуслуги», а переписчики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 xml:space="preserve">при проведении опросов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будут использовать электронные планшеты.</w:t>
      </w:r>
    </w:p>
    <w:p w14:paraId="7FE35EBA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>Некоторые вопросы переформулирова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ны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более точно и приве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дены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соответствие с реалиями современной жизни и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 xml:space="preserve">изменениями в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законодательств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е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. Одно из нововведений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 xml:space="preserve"> в переписном листе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касается владения русским и другими языками. У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жителей области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спросят, как активно пользу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ют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ся ими в повседневной жизни. Ответы позволят оценить эффективность образовательных программ, потребность в национальных школах и определить, какие культурные инициативы необходимо поддержать в первую очередь.</w:t>
      </w:r>
    </w:p>
    <w:p w14:paraId="50B5F1B1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>В перечне источников средств к существованию для удобства указаны самые распространенные варианты ответов: заработная плата, предпринимательский доход, самозанятость, пенсия, пособие и еще несколько вариантов.</w:t>
      </w:r>
    </w:p>
    <w:p w14:paraId="6F05F155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Важно, что в переписном листе никогда не было и не будет вопроса о размере дохода. Не нужно называть </w:t>
      </w:r>
      <w:r w:rsidR="00544572" w:rsidRPr="00E8252B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работодателя.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14:paraId="52084882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>Изменения в законе «Об образовании» потребовали доработать соответствующий блок вопросов об образовании. В нем появилась графа «дошкольное образование», а графу «среднее образование» разделили на «квалифицированный рабочий, служащий» и «специалист среднего звена». В</w:t>
      </w:r>
      <w:r w:rsidR="00544572" w:rsidRPr="00E8252B">
        <w:rPr>
          <w:rFonts w:ascii="Arial" w:eastAsia="Calibri" w:hAnsi="Arial" w:cs="Arial"/>
          <w:color w:val="525252"/>
          <w:sz w:val="24"/>
          <w:szCs w:val="24"/>
        </w:rPr>
        <w:t> 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соответствие с законом привели и градации высшего образования: «бакалавриат», «специалитет», «магистратура».</w:t>
      </w:r>
    </w:p>
    <w:p w14:paraId="22D27C2B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</w:t>
      </w:r>
      <w:r w:rsidR="00182C06" w:rsidRPr="00E8252B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России – это главное статистическое событие десятилетия, позволя</w:t>
      </w:r>
      <w:r w:rsidR="00E34239" w:rsidRPr="00E8252B">
        <w:rPr>
          <w:rFonts w:ascii="Arial" w:eastAsia="Calibri" w:hAnsi="Arial" w:cs="Arial"/>
          <w:color w:val="525252"/>
          <w:sz w:val="24"/>
          <w:szCs w:val="24"/>
        </w:rPr>
        <w:t>ющее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принимать верные государственные решения и планировать политику страны.</w:t>
      </w:r>
    </w:p>
    <w:p w14:paraId="7FF24865" w14:textId="77777777" w:rsidR="00FF7AF6" w:rsidRPr="00E8252B" w:rsidRDefault="00FF7AF6" w:rsidP="00FF7AF6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</w:p>
    <w:p w14:paraId="0CD05589" w14:textId="77777777" w:rsidR="00E8252B" w:rsidRPr="00E8252B" w:rsidRDefault="00E8252B" w:rsidP="00FF7AF6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</w:p>
    <w:p w14:paraId="2F6E3293" w14:textId="77777777" w:rsidR="00E8252B" w:rsidRPr="002740DC" w:rsidRDefault="00E8252B" w:rsidP="00E8252B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31970805" w14:textId="77777777" w:rsidR="00E8252B" w:rsidRPr="00812AA9" w:rsidRDefault="00000CA8" w:rsidP="00E8252B">
      <w:pPr>
        <w:spacing w:after="0" w:line="276" w:lineRule="auto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  <w:hyperlink r:id="rId8" w:history="1">
        <w:r w:rsidR="00E8252B" w:rsidRPr="00812AA9">
          <w:rPr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http</w:t>
        </w:r>
        <w:r w:rsidR="00E8252B" w:rsidRPr="00812AA9">
          <w:rPr>
            <w:rFonts w:ascii="Arial" w:hAnsi="Arial" w:cs="Arial"/>
            <w:color w:val="2E74B5" w:themeColor="accent1" w:themeShade="BF"/>
            <w:sz w:val="24"/>
            <w:szCs w:val="24"/>
            <w:u w:val="single"/>
            <w:lang w:val="en-US"/>
          </w:rPr>
          <w:t>s</w:t>
        </w:r>
        <w:r w:rsidR="00E8252B" w:rsidRPr="00812AA9">
          <w:rPr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://chelstat.gks.ru/</w:t>
        </w:r>
      </w:hyperlink>
    </w:p>
    <w:p w14:paraId="0A1B80C3" w14:textId="77777777" w:rsidR="00E8252B" w:rsidRPr="00812AA9" w:rsidRDefault="00000CA8" w:rsidP="00E8252B">
      <w:pPr>
        <w:spacing w:after="0" w:line="276" w:lineRule="auto"/>
        <w:rPr>
          <w:rFonts w:ascii="Arial" w:hAnsi="Arial" w:cs="Arial"/>
          <w:color w:val="2E74B5" w:themeColor="accent1" w:themeShade="BF"/>
          <w:sz w:val="24"/>
          <w:szCs w:val="24"/>
          <w:u w:val="single"/>
        </w:rPr>
      </w:pPr>
      <w:hyperlink r:id="rId9" w:history="1">
        <w:r w:rsidR="00E8252B" w:rsidRPr="00812AA9">
          <w:rPr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p74@gks.ru</w:t>
        </w:r>
      </w:hyperlink>
    </w:p>
    <w:p w14:paraId="5C275D41" w14:textId="77777777" w:rsidR="00E55132" w:rsidRPr="00E8252B" w:rsidRDefault="00E8252B" w:rsidP="00E8252B">
      <w:pPr>
        <w:spacing w:after="0" w:line="276" w:lineRule="auto"/>
        <w:rPr>
          <w:rFonts w:ascii="Arial" w:hAnsi="Arial" w:cs="Arial"/>
          <w:color w:val="595959"/>
          <w:sz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8 (351) 265-58-19</w:t>
      </w:r>
      <w:r w:rsidRPr="002740DC"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E55132" w:rsidRPr="00E8252B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7979" w14:textId="77777777" w:rsidR="00000CA8" w:rsidRDefault="00000CA8" w:rsidP="00A02726">
      <w:pPr>
        <w:spacing w:after="0" w:line="240" w:lineRule="auto"/>
      </w:pPr>
      <w:r>
        <w:separator/>
      </w:r>
    </w:p>
  </w:endnote>
  <w:endnote w:type="continuationSeparator" w:id="0">
    <w:p w14:paraId="4F11ECDF" w14:textId="77777777" w:rsidR="00000CA8" w:rsidRDefault="00000CA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65CB0DCA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0CFED4" wp14:editId="6598D49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320B34C" wp14:editId="088B298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DC5CFE0" wp14:editId="08C4B36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39DCF632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C936" w14:textId="77777777" w:rsidR="00000CA8" w:rsidRDefault="00000CA8" w:rsidP="00A02726">
      <w:pPr>
        <w:spacing w:after="0" w:line="240" w:lineRule="auto"/>
      </w:pPr>
      <w:r>
        <w:separator/>
      </w:r>
    </w:p>
  </w:footnote>
  <w:footnote w:type="continuationSeparator" w:id="0">
    <w:p w14:paraId="010CC7A4" w14:textId="77777777" w:rsidR="00000CA8" w:rsidRDefault="00000CA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4730" w14:textId="77777777" w:rsidR="00962C5A" w:rsidRDefault="00000CA8">
    <w:pPr>
      <w:pStyle w:val="a3"/>
    </w:pPr>
    <w:r>
      <w:rPr>
        <w:noProof/>
        <w:lang w:eastAsia="ru-RU"/>
      </w:rPr>
      <w:pict w14:anchorId="1B66F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9B55" w14:textId="77777777" w:rsidR="007D1663" w:rsidRPr="00943DF7" w:rsidRDefault="00000CA8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7680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4C6689B1" wp14:editId="14BD2A50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AC132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1668738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55E4BF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D94BCF5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7E2203BA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9F5F92B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6C64D789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8DAE5" w14:textId="77777777" w:rsidR="00962C5A" w:rsidRDefault="00000CA8">
    <w:pPr>
      <w:pStyle w:val="a3"/>
    </w:pPr>
    <w:r>
      <w:rPr>
        <w:noProof/>
        <w:lang w:eastAsia="ru-RU"/>
      </w:rPr>
      <w:pict w14:anchorId="7D23F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0CA8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622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50F40F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99F5-B2AE-4300-A7D9-3F36BBA2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я</cp:lastModifiedBy>
  <cp:revision>2</cp:revision>
  <cp:lastPrinted>2020-02-13T18:03:00Z</cp:lastPrinted>
  <dcterms:created xsi:type="dcterms:W3CDTF">2021-04-15T06:44:00Z</dcterms:created>
  <dcterms:modified xsi:type="dcterms:W3CDTF">2021-04-15T06:44:00Z</dcterms:modified>
</cp:coreProperties>
</file>