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C5" w:rsidRPr="007A18C5" w:rsidRDefault="007A18C5" w:rsidP="007A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8C5">
        <w:rPr>
          <w:rFonts w:ascii="Times New Roman" w:hAnsi="Times New Roman" w:cs="Times New Roman"/>
          <w:b/>
          <w:sz w:val="28"/>
          <w:szCs w:val="28"/>
        </w:rPr>
        <w:t>Г</w:t>
      </w:r>
      <w:r w:rsidRPr="007A18C5">
        <w:rPr>
          <w:rFonts w:ascii="Times New Roman" w:hAnsi="Times New Roman" w:cs="Times New Roman"/>
          <w:b/>
          <w:sz w:val="28"/>
          <w:szCs w:val="28"/>
        </w:rPr>
        <w:t>лавное управление МВД России по Челябинской области объявляет о старте Всероссийского ежегодного конкурса «Народный участковый - 2021»!</w:t>
      </w:r>
    </w:p>
    <w:p w:rsidR="007A18C5" w:rsidRPr="007A18C5" w:rsidRDefault="007A18C5" w:rsidP="007A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8C5" w:rsidRDefault="007A18C5" w:rsidP="007A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C5">
        <w:rPr>
          <w:rFonts w:ascii="Times New Roman" w:hAnsi="Times New Roman" w:cs="Times New Roman"/>
          <w:sz w:val="28"/>
          <w:szCs w:val="28"/>
        </w:rPr>
        <w:t>Всероссийский конкурс «Народный участковый» проводится в России уже в девятый раз. Лучшего участкового уполномоченного полиции граждане выбирают посредством онлайн-голосования на официальном сайте ГУ МВД России по Челябинской области (на районном и региональном уровне) и МВД России.</w:t>
      </w:r>
    </w:p>
    <w:p w:rsidR="007A18C5" w:rsidRDefault="007A18C5" w:rsidP="007A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C5">
        <w:rPr>
          <w:rFonts w:ascii="Times New Roman" w:hAnsi="Times New Roman" w:cs="Times New Roman"/>
          <w:sz w:val="28"/>
          <w:szCs w:val="28"/>
        </w:rPr>
        <w:t>Всероссийский ежегодный конкурс «</w:t>
      </w:r>
      <w:proofErr w:type="spellStart"/>
      <w:r w:rsidRPr="007A18C5">
        <w:rPr>
          <w:rFonts w:ascii="Times New Roman" w:hAnsi="Times New Roman" w:cs="Times New Roman"/>
          <w:sz w:val="28"/>
          <w:szCs w:val="28"/>
        </w:rPr>
        <w:t>Народный_участковый</w:t>
      </w:r>
      <w:proofErr w:type="spellEnd"/>
      <w:r w:rsidRPr="007A18C5">
        <w:rPr>
          <w:rFonts w:ascii="Times New Roman" w:hAnsi="Times New Roman" w:cs="Times New Roman"/>
          <w:sz w:val="28"/>
          <w:szCs w:val="28"/>
        </w:rPr>
        <w:t>» отличный пример открытого, партнерского взаимодействия органов внутренних дел и общества в оценке работы сотрудников одной из самых важных полицейских профессий.</w:t>
      </w:r>
    </w:p>
    <w:p w:rsidR="007A18C5" w:rsidRDefault="007A18C5" w:rsidP="007A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C5">
        <w:rPr>
          <w:rFonts w:ascii="Times New Roman" w:hAnsi="Times New Roman" w:cs="Times New Roman"/>
          <w:sz w:val="28"/>
          <w:szCs w:val="28"/>
        </w:rPr>
        <w:t>На сегодняшний день в органах внутренних дел Российской Федерации служат десятки тысяч участковых уполномоченных полиции. Именно они круглосуточно работают с населением на подведомственных им территориях, первыми приходят на помощь людям в трудную минуту, занимаются профилактикой бытовой преступности, детской беспризорности, алкоголизма и наркомании. Сегодня участковыми или при их содействии раскрывается каждое четвертое преступление.</w:t>
      </w:r>
    </w:p>
    <w:p w:rsidR="007A18C5" w:rsidRDefault="007A18C5" w:rsidP="007A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C5">
        <w:rPr>
          <w:rFonts w:ascii="Times New Roman" w:hAnsi="Times New Roman" w:cs="Times New Roman"/>
          <w:sz w:val="28"/>
          <w:szCs w:val="28"/>
        </w:rPr>
        <w:t>Конкурс традиционно пройдет в три этапа, первые два состоятся на районном и региональном уровнях. Отбор конкурсантов на первом этапе пройдет с 11 по 20 сентября текущего года. Лидирующие по количеству набранных на сайте Главного управления голосов конкурсанты автоматически попадают во второй этап голосования, который стартует с 7 октября и будет длиться до 16 октября. 17 октября путем подсчета голосов определится победитель областного тура Всероссийского конкурса «Народный участковый - 2021».</w:t>
      </w:r>
    </w:p>
    <w:p w:rsidR="007A18C5" w:rsidRDefault="007A18C5" w:rsidP="007A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C5">
        <w:rPr>
          <w:rFonts w:ascii="Times New Roman" w:hAnsi="Times New Roman" w:cs="Times New Roman"/>
          <w:sz w:val="28"/>
          <w:szCs w:val="28"/>
        </w:rPr>
        <w:t>Лучшие участковые в своих субъектах Российской Федерации примут участие в финальном этапе конкурса, который пройдет в традиционной форме федерального голосования на сайте газеты «Комсомольская правда» и сайте МВД России.</w:t>
      </w:r>
    </w:p>
    <w:p w:rsidR="007A18C5" w:rsidRDefault="007A18C5" w:rsidP="007A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C5">
        <w:rPr>
          <w:rFonts w:ascii="Times New Roman" w:hAnsi="Times New Roman" w:cs="Times New Roman"/>
          <w:sz w:val="28"/>
          <w:szCs w:val="28"/>
        </w:rPr>
        <w:t>Награждение лучших из лучших участковых и вручение главного приза Всероссийского конкурса «Народный участковый - 2021» состоится в торжественной обстановке в канун профессионального праздника 17 ноября – Дня участкового уполномоченного полиции.</w:t>
      </w:r>
    </w:p>
    <w:p w:rsidR="00E33327" w:rsidRPr="007A18C5" w:rsidRDefault="007A18C5" w:rsidP="007A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447925"/>
            <wp:effectExtent l="0" t="0" r="9525" b="9525"/>
            <wp:docPr id="1" name="Рисунок 1" descr="K:\NU_2020_v_rel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U_2020_v_reli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327" w:rsidRPr="007A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C5"/>
    <w:rsid w:val="007A18C5"/>
    <w:rsid w:val="00E3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2879-59D0-4532-8924-7AC7C79E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2021-09-02T07:07:00Z</dcterms:created>
  <dcterms:modified xsi:type="dcterms:W3CDTF">2021-09-02T07:09:00Z</dcterms:modified>
</cp:coreProperties>
</file>