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34" w:rsidRPr="003E4972" w:rsidRDefault="00FC5BEF" w:rsidP="00FC5BEF">
      <w:pPr>
        <w:ind w:firstLine="709"/>
        <w:jc w:val="both"/>
        <w:outlineLvl w:val="0"/>
        <w:rPr>
          <w:b/>
          <w:bCs/>
          <w:kern w:val="36"/>
          <w:sz w:val="32"/>
          <w:szCs w:val="32"/>
        </w:rPr>
      </w:pPr>
      <w:r w:rsidRPr="003E4972">
        <w:rPr>
          <w:b/>
          <w:bCs/>
          <w:kern w:val="36"/>
          <w:sz w:val="32"/>
          <w:szCs w:val="32"/>
        </w:rPr>
        <w:t xml:space="preserve">Госавтоинспекция подвела итоги </w:t>
      </w:r>
      <w:r w:rsidR="00B60C34" w:rsidRPr="003E4972">
        <w:rPr>
          <w:b/>
          <w:bCs/>
          <w:kern w:val="36"/>
          <w:sz w:val="32"/>
          <w:szCs w:val="32"/>
        </w:rPr>
        <w:t xml:space="preserve">профилактического мероприятия </w:t>
      </w:r>
      <w:r w:rsidR="00B60C34" w:rsidRPr="00B60C34">
        <w:rPr>
          <w:b/>
          <w:bCs/>
          <w:kern w:val="36"/>
          <w:sz w:val="32"/>
          <w:szCs w:val="32"/>
        </w:rPr>
        <w:t>«Автобус»</w:t>
      </w:r>
    </w:p>
    <w:p w:rsidR="00FC5BEF" w:rsidRPr="00B60C34" w:rsidRDefault="00FC5BEF" w:rsidP="00FC5BEF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B60C34" w:rsidRPr="003E4972" w:rsidRDefault="00B60C34" w:rsidP="003E4972">
      <w:pPr>
        <w:ind w:firstLine="709"/>
        <w:jc w:val="both"/>
        <w:rPr>
          <w:sz w:val="28"/>
          <w:szCs w:val="28"/>
        </w:rPr>
      </w:pPr>
      <w:r w:rsidRPr="00B60C34">
        <w:rPr>
          <w:sz w:val="28"/>
          <w:szCs w:val="28"/>
        </w:rPr>
        <w:t xml:space="preserve">В период с 27 по 30 июля 2020 года </w:t>
      </w:r>
      <w:r w:rsidRPr="003E4972">
        <w:rPr>
          <w:sz w:val="28"/>
          <w:szCs w:val="28"/>
        </w:rPr>
        <w:t>проходило</w:t>
      </w:r>
      <w:r w:rsidRPr="00B60C34">
        <w:rPr>
          <w:sz w:val="28"/>
          <w:szCs w:val="28"/>
        </w:rPr>
        <w:t xml:space="preserve"> профилактическое мероприятие «Автобус», целью которого является профилактика дорожно-транспортных происшествий </w:t>
      </w:r>
      <w:r w:rsidR="003E4972" w:rsidRPr="003E4972">
        <w:rPr>
          <w:sz w:val="28"/>
          <w:szCs w:val="28"/>
        </w:rPr>
        <w:t>с участием пассажирского</w:t>
      </w:r>
      <w:r w:rsidRPr="00B60C34">
        <w:rPr>
          <w:sz w:val="28"/>
          <w:szCs w:val="28"/>
        </w:rPr>
        <w:t xml:space="preserve"> автотранспорта, устранение причин и условий, способствующих их совершению, исключение из транспортного потока автобусов, не отвечающих требованиям технических регламентов.</w:t>
      </w:r>
    </w:p>
    <w:p w:rsidR="00FC5BEF" w:rsidRPr="00B60C34" w:rsidRDefault="00FC5BEF" w:rsidP="003E4972">
      <w:pPr>
        <w:ind w:firstLine="709"/>
        <w:jc w:val="both"/>
        <w:rPr>
          <w:sz w:val="28"/>
          <w:szCs w:val="28"/>
        </w:rPr>
      </w:pPr>
      <w:r w:rsidRPr="00B60C34">
        <w:rPr>
          <w:sz w:val="28"/>
          <w:szCs w:val="28"/>
        </w:rPr>
        <w:t>Отметим что, по итогам шести месяцев 2020 года на территории области зарегистрировано 56 дорожно-транспортных происшествий, совершенных по вине водителей автобусов, в которых 2 человека погибли и 71 – получили травмы.</w:t>
      </w:r>
    </w:p>
    <w:p w:rsidR="00B60C34" w:rsidRPr="003E4972" w:rsidRDefault="00B60C34" w:rsidP="00445C44">
      <w:pPr>
        <w:pStyle w:val="1"/>
        <w:ind w:firstLine="709"/>
        <w:jc w:val="both"/>
        <w:rPr>
          <w:b w:val="0"/>
          <w:szCs w:val="28"/>
        </w:rPr>
      </w:pPr>
      <w:r w:rsidRPr="00B60C34">
        <w:rPr>
          <w:b w:val="0"/>
          <w:szCs w:val="28"/>
        </w:rPr>
        <w:t>В рамках мероприятия сотрудники Госавтоинспекции пров</w:t>
      </w:r>
      <w:r w:rsidRPr="003E4972">
        <w:rPr>
          <w:b w:val="0"/>
          <w:szCs w:val="28"/>
        </w:rPr>
        <w:t>одили</w:t>
      </w:r>
      <w:r w:rsidRPr="00B60C34">
        <w:rPr>
          <w:b w:val="0"/>
          <w:szCs w:val="28"/>
        </w:rPr>
        <w:t xml:space="preserve"> проверки автотранспортных предприятий, осуществляющи</w:t>
      </w:r>
      <w:r w:rsidRPr="003E4972">
        <w:rPr>
          <w:b w:val="0"/>
          <w:szCs w:val="28"/>
        </w:rPr>
        <w:t>х перевозки пассажиров, проверяли</w:t>
      </w:r>
      <w:r w:rsidRPr="00B60C34">
        <w:rPr>
          <w:b w:val="0"/>
          <w:szCs w:val="28"/>
        </w:rPr>
        <w:t xml:space="preserve"> прохождение технического </w:t>
      </w:r>
      <w:proofErr w:type="gramStart"/>
      <w:r w:rsidRPr="00B60C34">
        <w:rPr>
          <w:b w:val="0"/>
          <w:szCs w:val="28"/>
        </w:rPr>
        <w:t>контроля за</w:t>
      </w:r>
      <w:proofErr w:type="gramEnd"/>
      <w:r w:rsidRPr="00B60C34">
        <w:rPr>
          <w:b w:val="0"/>
          <w:szCs w:val="28"/>
        </w:rPr>
        <w:t xml:space="preserve"> состоянием автобусов и проведение </w:t>
      </w:r>
      <w:proofErr w:type="spellStart"/>
      <w:r w:rsidRPr="00B60C34">
        <w:rPr>
          <w:b w:val="0"/>
          <w:szCs w:val="28"/>
        </w:rPr>
        <w:t>предрейсового</w:t>
      </w:r>
      <w:proofErr w:type="spellEnd"/>
      <w:r w:rsidRPr="00B60C34">
        <w:rPr>
          <w:b w:val="0"/>
          <w:szCs w:val="28"/>
        </w:rPr>
        <w:t xml:space="preserve"> медицинского осмотра водителей. </w:t>
      </w:r>
      <w:r w:rsidRPr="003E4972">
        <w:rPr>
          <w:b w:val="0"/>
          <w:szCs w:val="28"/>
        </w:rPr>
        <w:t>Наряды ГИБДД осуществляли</w:t>
      </w:r>
      <w:r w:rsidRPr="00B60C34">
        <w:rPr>
          <w:b w:val="0"/>
          <w:szCs w:val="28"/>
        </w:rPr>
        <w:t xml:space="preserve"> ежедневный </w:t>
      </w:r>
      <w:proofErr w:type="gramStart"/>
      <w:r w:rsidRPr="00B60C34">
        <w:rPr>
          <w:b w:val="0"/>
          <w:szCs w:val="28"/>
        </w:rPr>
        <w:t>контроль за</w:t>
      </w:r>
      <w:proofErr w:type="gramEnd"/>
      <w:r w:rsidRPr="00B60C34">
        <w:rPr>
          <w:b w:val="0"/>
          <w:szCs w:val="28"/>
        </w:rPr>
        <w:t xml:space="preserve"> соблюдением Правил дорожного движения водителями автобусов.</w:t>
      </w:r>
      <w:r w:rsidR="009F3127" w:rsidRPr="003E4972">
        <w:rPr>
          <w:b w:val="0"/>
          <w:szCs w:val="28"/>
        </w:rPr>
        <w:t xml:space="preserve"> </w:t>
      </w:r>
      <w:proofErr w:type="gramStart"/>
      <w:r w:rsidR="00FC5BEF" w:rsidRPr="003E4972">
        <w:rPr>
          <w:b w:val="0"/>
          <w:szCs w:val="28"/>
        </w:rPr>
        <w:t>В ходе  проведения операции административные правонарушения были выявлены по</w:t>
      </w:r>
      <w:r w:rsidR="003E4972" w:rsidRPr="003E4972">
        <w:rPr>
          <w:b w:val="0"/>
          <w:szCs w:val="28"/>
        </w:rPr>
        <w:t xml:space="preserve"> ст.</w:t>
      </w:r>
      <w:r w:rsidR="00FC5BEF" w:rsidRPr="003E4972">
        <w:rPr>
          <w:b w:val="0"/>
          <w:szCs w:val="28"/>
        </w:rPr>
        <w:t xml:space="preserve"> 12.5 </w:t>
      </w:r>
      <w:proofErr w:type="spellStart"/>
      <w:r w:rsidR="00FC5BEF" w:rsidRPr="003E4972">
        <w:rPr>
          <w:b w:val="0"/>
          <w:szCs w:val="28"/>
        </w:rPr>
        <w:t>КоАП</w:t>
      </w:r>
      <w:proofErr w:type="spellEnd"/>
      <w:r w:rsidR="00FC5BEF" w:rsidRPr="003E4972">
        <w:rPr>
          <w:b w:val="0"/>
          <w:szCs w:val="28"/>
        </w:rPr>
        <w:t xml:space="preserve"> РФ «Управление транспортным средством при наличии </w:t>
      </w:r>
      <w:r w:rsidR="00FE0E34">
        <w:rPr>
          <w:b w:val="0"/>
          <w:szCs w:val="28"/>
        </w:rPr>
        <w:t xml:space="preserve">технических </w:t>
      </w:r>
      <w:r w:rsidR="00FC5BEF" w:rsidRPr="003E4972">
        <w:rPr>
          <w:b w:val="0"/>
          <w:szCs w:val="28"/>
        </w:rPr>
        <w:t xml:space="preserve">неисправностей или условий, при которых эксплуатация </w:t>
      </w:r>
      <w:r w:rsidR="00FE0E34">
        <w:rPr>
          <w:b w:val="0"/>
          <w:szCs w:val="28"/>
        </w:rPr>
        <w:t>транспортных средств запрещена»</w:t>
      </w:r>
      <w:r w:rsidR="003E4972" w:rsidRPr="003E4972">
        <w:rPr>
          <w:b w:val="0"/>
          <w:szCs w:val="28"/>
        </w:rPr>
        <w:t xml:space="preserve">, ст. 12.31 </w:t>
      </w:r>
      <w:proofErr w:type="spellStart"/>
      <w:r w:rsidR="003E4972" w:rsidRPr="003E4972">
        <w:rPr>
          <w:b w:val="0"/>
          <w:szCs w:val="28"/>
        </w:rPr>
        <w:t>КоАП</w:t>
      </w:r>
      <w:proofErr w:type="spellEnd"/>
      <w:r w:rsidR="003E4972" w:rsidRPr="003E4972">
        <w:rPr>
          <w:b w:val="0"/>
          <w:szCs w:val="28"/>
        </w:rPr>
        <w:t xml:space="preserve"> РФ «</w:t>
      </w:r>
      <w:r w:rsidR="003E4972" w:rsidRPr="003E4972">
        <w:rPr>
          <w:b w:val="0"/>
          <w:bCs/>
          <w:kern w:val="36"/>
          <w:szCs w:val="28"/>
        </w:rPr>
        <w:t>Выпуск на линию транспортного средства, не зарегистрированного в установленном порядке, не прошедшего государственного технического осмотра или технического осмотра, с заведомо подложными государственными регистрационными знаками, имеющего неисправности, с которыми</w:t>
      </w:r>
      <w:proofErr w:type="gramEnd"/>
      <w:r w:rsidR="003E4972" w:rsidRPr="003E4972">
        <w:rPr>
          <w:b w:val="0"/>
          <w:bCs/>
          <w:kern w:val="36"/>
          <w:szCs w:val="28"/>
        </w:rPr>
        <w:t xml:space="preserve"> </w:t>
      </w:r>
      <w:proofErr w:type="gramStart"/>
      <w:r w:rsidR="003E4972" w:rsidRPr="003E4972">
        <w:rPr>
          <w:b w:val="0"/>
          <w:bCs/>
          <w:kern w:val="36"/>
          <w:szCs w:val="28"/>
        </w:rPr>
        <w:t xml:space="preserve">запрещена эксплуатация,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</w:t>
      </w:r>
      <w:proofErr w:type="spellStart"/>
      <w:r w:rsidR="003E4972" w:rsidRPr="003E4972">
        <w:rPr>
          <w:b w:val="0"/>
          <w:bCs/>
          <w:kern w:val="36"/>
          <w:szCs w:val="28"/>
        </w:rPr>
        <w:t>цветографическими</w:t>
      </w:r>
      <w:proofErr w:type="spellEnd"/>
      <w:r w:rsidR="003E4972" w:rsidRPr="003E4972">
        <w:rPr>
          <w:b w:val="0"/>
          <w:bCs/>
          <w:kern w:val="36"/>
          <w:szCs w:val="28"/>
        </w:rPr>
        <w:t xml:space="preserve"> схемами автомобилей оперативных служб», </w:t>
      </w:r>
      <w:r w:rsidR="003E4972" w:rsidRPr="003E4972">
        <w:rPr>
          <w:b w:val="0"/>
          <w:szCs w:val="28"/>
        </w:rPr>
        <w:t xml:space="preserve">ст. 12.6 </w:t>
      </w:r>
      <w:proofErr w:type="spellStart"/>
      <w:r w:rsidR="003E4972" w:rsidRPr="003E4972">
        <w:rPr>
          <w:b w:val="0"/>
          <w:szCs w:val="28"/>
        </w:rPr>
        <w:t>КоАП</w:t>
      </w:r>
      <w:proofErr w:type="spellEnd"/>
      <w:r w:rsidR="003E4972" w:rsidRPr="003E4972">
        <w:rPr>
          <w:b w:val="0"/>
          <w:szCs w:val="28"/>
        </w:rPr>
        <w:t xml:space="preserve"> РФ </w:t>
      </w:r>
      <w:r w:rsidR="003E4972" w:rsidRPr="00445C44">
        <w:rPr>
          <w:b w:val="0"/>
          <w:szCs w:val="28"/>
        </w:rPr>
        <w:t>«</w:t>
      </w:r>
      <w:r w:rsidR="003E4972" w:rsidRPr="00445C44">
        <w:rPr>
          <w:rStyle w:val="hl"/>
          <w:b w:val="0"/>
          <w:szCs w:val="28"/>
        </w:rPr>
        <w:t>Нарушение правил применения ремней безопасности»</w:t>
      </w:r>
      <w:r w:rsidR="00445C44">
        <w:rPr>
          <w:rStyle w:val="hl"/>
          <w:b w:val="0"/>
          <w:szCs w:val="28"/>
        </w:rPr>
        <w:t>.</w:t>
      </w:r>
      <w:proofErr w:type="gramEnd"/>
    </w:p>
    <w:p w:rsidR="00FC5BEF" w:rsidRDefault="00FC5BEF" w:rsidP="003E4972">
      <w:pPr>
        <w:ind w:firstLine="709"/>
        <w:jc w:val="both"/>
        <w:rPr>
          <w:sz w:val="28"/>
          <w:szCs w:val="28"/>
        </w:rPr>
      </w:pPr>
      <w:proofErr w:type="gramStart"/>
      <w:r w:rsidRPr="003E4972">
        <w:rPr>
          <w:sz w:val="28"/>
          <w:szCs w:val="28"/>
        </w:rPr>
        <w:t>Госавтоинспекция напоминает участникам дорожного движения, юридическим лицам и индивидуальным предпринимателям, осуществляющим перевозку пассажиров на территории Усть-Катавского городского округа, о неукоснительном соблюдении требований Правил дорожного движения РФ, а также об обеспечении соответствия технического состояния транспортных средств требованиям безопасности дорожного движения и не допущении транспортных средств к эксплуатации при наличии у них неисправностей, угрожающих безопасности дорожного движения.</w:t>
      </w:r>
      <w:proofErr w:type="gramEnd"/>
    </w:p>
    <w:p w:rsidR="00A22CDD" w:rsidRDefault="00A22CDD" w:rsidP="003E4972">
      <w:pPr>
        <w:ind w:firstLine="709"/>
        <w:jc w:val="both"/>
        <w:rPr>
          <w:sz w:val="28"/>
          <w:szCs w:val="28"/>
        </w:rPr>
      </w:pPr>
    </w:p>
    <w:p w:rsidR="00A22CDD" w:rsidRPr="003E4972" w:rsidRDefault="00A22CDD" w:rsidP="003E497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39847" cy="4528181"/>
            <wp:effectExtent l="19050" t="0" r="0" b="0"/>
            <wp:docPr id="1" name="Рисунок 1" descr="F:\статьи\ГИБДД\Автобус\IMG_20200731_17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ГИБДД\Автобус\IMG_20200731_170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23" cy="452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34" w:rsidRPr="00B60C34" w:rsidRDefault="00B60C34" w:rsidP="003E4972">
      <w:pPr>
        <w:ind w:firstLine="709"/>
        <w:jc w:val="both"/>
        <w:rPr>
          <w:sz w:val="28"/>
          <w:szCs w:val="28"/>
        </w:rPr>
      </w:pPr>
      <w:r w:rsidRPr="00B60C34">
        <w:rPr>
          <w:sz w:val="28"/>
          <w:szCs w:val="28"/>
        </w:rPr>
        <w:t>                            </w:t>
      </w:r>
    </w:p>
    <w:sectPr w:rsidR="00B60C34" w:rsidRPr="00B60C3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76"/>
    <w:multiLevelType w:val="multilevel"/>
    <w:tmpl w:val="F49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60C34"/>
    <w:rsid w:val="001C7DAC"/>
    <w:rsid w:val="00284E38"/>
    <w:rsid w:val="003E4972"/>
    <w:rsid w:val="00445C44"/>
    <w:rsid w:val="00467CB9"/>
    <w:rsid w:val="00477A7B"/>
    <w:rsid w:val="00947EA0"/>
    <w:rsid w:val="009F3127"/>
    <w:rsid w:val="00A22CDD"/>
    <w:rsid w:val="00B60C34"/>
    <w:rsid w:val="00FC5BEF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60C3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0C34"/>
    <w:rPr>
      <w:b/>
      <w:bCs/>
    </w:rPr>
  </w:style>
  <w:style w:type="character" w:styleId="a6">
    <w:name w:val="Hyperlink"/>
    <w:basedOn w:val="a0"/>
    <w:uiPriority w:val="99"/>
    <w:semiHidden/>
    <w:unhideWhenUsed/>
    <w:rsid w:val="00B60C34"/>
    <w:rPr>
      <w:color w:val="0000FF"/>
      <w:u w:val="single"/>
    </w:rPr>
  </w:style>
  <w:style w:type="character" w:customStyle="1" w:styleId="browse">
    <w:name w:val="browse"/>
    <w:basedOn w:val="a0"/>
    <w:rsid w:val="00B60C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0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0C3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0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0C34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C5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BEF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3E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4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2020-07-23T03:14:00Z</cp:lastPrinted>
  <dcterms:created xsi:type="dcterms:W3CDTF">2020-07-23T03:16:00Z</dcterms:created>
  <dcterms:modified xsi:type="dcterms:W3CDTF">2020-07-23T03:23:00Z</dcterms:modified>
</cp:coreProperties>
</file>