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12" w:rsidRPr="00EB2612" w:rsidRDefault="00EB2612" w:rsidP="00EB261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B2612">
        <w:rPr>
          <w:b/>
          <w:bCs/>
          <w:sz w:val="36"/>
          <w:szCs w:val="36"/>
        </w:rPr>
        <w:t>В ОМВД России по Усть-Катавскому городскому округу возбуждено уголовное дело по факту сбыта немаркированной алкогольной продукции</w:t>
      </w:r>
    </w:p>
    <w:p w:rsidR="00EB2612" w:rsidRPr="00EB2612" w:rsidRDefault="00EB2612" w:rsidP="00EB26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12">
        <w:rPr>
          <w:sz w:val="28"/>
          <w:szCs w:val="28"/>
        </w:rPr>
        <w:t>В целях выявления и пресечения незаконной деятельности в сфере производства и оборота этилового спирта, алкогольной и спиртосодержащей продукции на территории Челябинской области полицейскими на постоянной основе проводятся оперативные мероприятия.</w:t>
      </w:r>
    </w:p>
    <w:p w:rsidR="00EB2612" w:rsidRPr="00EB2612" w:rsidRDefault="00EB2612" w:rsidP="00EB26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12">
        <w:rPr>
          <w:sz w:val="28"/>
          <w:szCs w:val="28"/>
        </w:rPr>
        <w:t xml:space="preserve">Так, в ходе проведения осмотра помещения гаража, расположенного в гаражно-строительном кооперативе по улице </w:t>
      </w:r>
      <w:proofErr w:type="spellStart"/>
      <w:r w:rsidRPr="00EB2612">
        <w:rPr>
          <w:sz w:val="28"/>
          <w:szCs w:val="28"/>
        </w:rPr>
        <w:t>Гнусарева</w:t>
      </w:r>
      <w:proofErr w:type="spellEnd"/>
      <w:r w:rsidRPr="00EB2612">
        <w:rPr>
          <w:sz w:val="28"/>
          <w:szCs w:val="28"/>
        </w:rPr>
        <w:t xml:space="preserve">, 98, сотрудниками группы экономической безопасности и противодействия коррупции  ОМВД России по Усть-Катавскому городскому округу обнаружена алкогольная и спиртосодержащая продукция, подлежащая обязательной маркировке акцизными  марками либо федеральными специальными марками, часть которой находилась также в автомашинах </w:t>
      </w:r>
      <w:proofErr w:type="spellStart"/>
      <w:proofErr w:type="gramStart"/>
      <w:r w:rsidRPr="00EB2612">
        <w:rPr>
          <w:sz w:val="28"/>
          <w:szCs w:val="28"/>
        </w:rPr>
        <w:t>K</w:t>
      </w:r>
      <w:proofErr w:type="gramEnd"/>
      <w:r w:rsidRPr="00EB2612">
        <w:rPr>
          <w:sz w:val="28"/>
          <w:szCs w:val="28"/>
        </w:rPr>
        <w:t>иа</w:t>
      </w:r>
      <w:proofErr w:type="spellEnd"/>
      <w:r w:rsidRPr="00EB2612">
        <w:rPr>
          <w:sz w:val="28"/>
          <w:szCs w:val="28"/>
        </w:rPr>
        <w:t xml:space="preserve"> и Лада. Из незаконного оборота полицейскими </w:t>
      </w:r>
      <w:proofErr w:type="gramStart"/>
      <w:r w:rsidRPr="00EB2612">
        <w:rPr>
          <w:sz w:val="28"/>
          <w:szCs w:val="28"/>
        </w:rPr>
        <w:t>изъяты</w:t>
      </w:r>
      <w:proofErr w:type="gramEnd"/>
      <w:r w:rsidRPr="00EB2612">
        <w:rPr>
          <w:sz w:val="28"/>
          <w:szCs w:val="28"/>
        </w:rPr>
        <w:t xml:space="preserve"> более 3600 емкостей на сумму около 800 тысяч рублей.</w:t>
      </w:r>
    </w:p>
    <w:p w:rsidR="00EB2612" w:rsidRPr="00EB2612" w:rsidRDefault="00EB2612" w:rsidP="00EB26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12">
        <w:rPr>
          <w:sz w:val="28"/>
          <w:szCs w:val="28"/>
        </w:rPr>
        <w:t>В совершении противоправного деяния подозреваются двое ранее не судимых местных жителей, 1958 года рождения и 1983 года рождения.</w:t>
      </w:r>
    </w:p>
    <w:p w:rsidR="00EB2612" w:rsidRPr="00EB2612" w:rsidRDefault="00EB2612" w:rsidP="00EB26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12">
        <w:rPr>
          <w:sz w:val="28"/>
          <w:szCs w:val="28"/>
        </w:rPr>
        <w:t>Возбуждено уголовное дело по признакам преступления, предусмотренного частью 6 статьи 171.1 Уголовного кодекса Российской Федерации, (производство, приобретение, хранение, перевозка или сбыт товаров и продукции без маркировки и (или) нанесения информации). Максимальная санкция данной части статьи предусматривает лишение свободы сроком до шести лет лишения свободы.</w:t>
      </w:r>
    </w:p>
    <w:p w:rsidR="00EB2612" w:rsidRPr="00EB2612" w:rsidRDefault="00EB2612" w:rsidP="00EB26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12">
        <w:rPr>
          <w:sz w:val="28"/>
          <w:szCs w:val="28"/>
        </w:rPr>
        <w:t xml:space="preserve">В отношении </w:t>
      </w:r>
      <w:proofErr w:type="gramStart"/>
      <w:r w:rsidRPr="00EB2612">
        <w:rPr>
          <w:sz w:val="28"/>
          <w:szCs w:val="28"/>
        </w:rPr>
        <w:t>подозреваемых</w:t>
      </w:r>
      <w:proofErr w:type="gramEnd"/>
      <w:r w:rsidRPr="00EB2612">
        <w:rPr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947EA0" w:rsidRPr="00EB2612" w:rsidRDefault="00947EA0">
      <w:pPr>
        <w:rPr>
          <w:sz w:val="28"/>
          <w:szCs w:val="28"/>
        </w:rPr>
      </w:pPr>
    </w:p>
    <w:sectPr w:rsidR="00947EA0" w:rsidRPr="00EB261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12"/>
    <w:rsid w:val="00477A7B"/>
    <w:rsid w:val="005561B3"/>
    <w:rsid w:val="00687502"/>
    <w:rsid w:val="00947EA0"/>
    <w:rsid w:val="00E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EB26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B2612"/>
    <w:rPr>
      <w:b/>
      <w:bCs/>
      <w:sz w:val="36"/>
      <w:szCs w:val="36"/>
    </w:rPr>
  </w:style>
  <w:style w:type="character" w:customStyle="1" w:styleId="b-count">
    <w:name w:val="b-count"/>
    <w:basedOn w:val="a0"/>
    <w:rsid w:val="00EB2612"/>
  </w:style>
  <w:style w:type="paragraph" w:styleId="a4">
    <w:name w:val="Normal (Web)"/>
    <w:basedOn w:val="a"/>
    <w:uiPriority w:val="99"/>
    <w:semiHidden/>
    <w:unhideWhenUsed/>
    <w:rsid w:val="00EB261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7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2019-09-03T08:11:00Z</cp:lastPrinted>
  <dcterms:created xsi:type="dcterms:W3CDTF">2019-09-03T08:12:00Z</dcterms:created>
  <dcterms:modified xsi:type="dcterms:W3CDTF">2019-09-03T08:12:00Z</dcterms:modified>
</cp:coreProperties>
</file>