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6" w:rsidRPr="00030479" w:rsidRDefault="00D27DB6" w:rsidP="00D27DB6">
      <w:pPr>
        <w:pStyle w:val="Heading1"/>
        <w:ind w:hanging="3"/>
        <w:jc w:val="center"/>
        <w:rPr>
          <w:sz w:val="26"/>
          <w:szCs w:val="26"/>
        </w:rPr>
      </w:pPr>
      <w:r w:rsidRPr="00030479">
        <w:rPr>
          <w:spacing w:val="-7"/>
          <w:sz w:val="26"/>
          <w:szCs w:val="26"/>
        </w:rPr>
        <w:t xml:space="preserve">Отделение СФР по Челябинской </w:t>
      </w:r>
      <w:r w:rsidR="00030479" w:rsidRPr="00030479">
        <w:rPr>
          <w:spacing w:val="-7"/>
          <w:sz w:val="26"/>
          <w:szCs w:val="26"/>
        </w:rPr>
        <w:t>области в прошлом году одобрило ю</w:t>
      </w:r>
      <w:r w:rsidRPr="00030479">
        <w:rPr>
          <w:spacing w:val="-7"/>
          <w:sz w:val="26"/>
          <w:szCs w:val="26"/>
        </w:rPr>
        <w:t>жноуральцам</w:t>
      </w:r>
      <w:r w:rsidRPr="00030479">
        <w:rPr>
          <w:color w:val="000000"/>
          <w:spacing w:val="-7"/>
          <w:sz w:val="26"/>
          <w:szCs w:val="26"/>
        </w:rPr>
        <w:t xml:space="preserve"> </w:t>
      </w:r>
      <w:r w:rsidR="00030479" w:rsidRPr="00030479">
        <w:rPr>
          <w:color w:val="000000"/>
          <w:spacing w:val="-7"/>
          <w:sz w:val="26"/>
          <w:szCs w:val="26"/>
        </w:rPr>
        <w:t xml:space="preserve">свыше 26 тысяч </w:t>
      </w:r>
      <w:r w:rsidRPr="00030479">
        <w:rPr>
          <w:spacing w:val="-7"/>
          <w:sz w:val="26"/>
          <w:szCs w:val="26"/>
        </w:rPr>
        <w:t>распоряжений материнским капиталом</w:t>
      </w:r>
    </w:p>
    <w:p w:rsidR="00D27DB6" w:rsidRPr="00030479" w:rsidRDefault="00D27DB6" w:rsidP="00D27DB6">
      <w:pPr>
        <w:pStyle w:val="af1"/>
        <w:spacing w:before="0"/>
        <w:ind w:hanging="2"/>
        <w:outlineLvl w:val="9"/>
        <w:rPr>
          <w:color w:val="000000" w:themeColor="text1"/>
          <w:spacing w:val="-3"/>
        </w:rPr>
      </w:pPr>
    </w:p>
    <w:p w:rsidR="00030479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 xml:space="preserve">В 2023 году Отделение СФР по Челябинской области удовлетворило 26318 заявлений семей о расходовании материнского капитала на действующие направления программы. Всего </w:t>
      </w:r>
      <w:r w:rsidR="00030479">
        <w:rPr>
          <w:color w:val="000000" w:themeColor="text1"/>
          <w:spacing w:val="-3"/>
        </w:rPr>
        <w:t xml:space="preserve">региональный </w:t>
      </w:r>
      <w:r w:rsidRPr="00030479">
        <w:rPr>
          <w:color w:val="000000" w:themeColor="text1"/>
          <w:spacing w:val="-3"/>
        </w:rPr>
        <w:t xml:space="preserve">фонд перечислил по распоряжениям южноуральцев 12,2 </w:t>
      </w:r>
      <w:proofErr w:type="spellStart"/>
      <w:proofErr w:type="gramStart"/>
      <w:r w:rsidRPr="00030479">
        <w:rPr>
          <w:color w:val="000000" w:themeColor="text1"/>
          <w:spacing w:val="-3"/>
        </w:rPr>
        <w:t>млрд</w:t>
      </w:r>
      <w:proofErr w:type="spellEnd"/>
      <w:proofErr w:type="gramEnd"/>
      <w:r w:rsidRPr="00030479">
        <w:rPr>
          <w:color w:val="000000" w:themeColor="text1"/>
          <w:spacing w:val="-3"/>
        </w:rPr>
        <w:t xml:space="preserve"> рублей</w:t>
      </w:r>
      <w:r w:rsidRPr="00030479">
        <w:rPr>
          <w:color w:val="000000" w:themeColor="text1"/>
          <w:spacing w:val="-3"/>
          <w:shd w:val="clear" w:color="auto" w:fill="FFFFFF"/>
        </w:rPr>
        <w:t>.</w:t>
      </w:r>
    </w:p>
    <w:p w:rsidR="00030479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 xml:space="preserve">«У семей Челябинской области самым популярным направлением программы традиционно остается улучшение жилищных условий. В прошлом году </w:t>
      </w:r>
      <w:r w:rsidR="00E651F8" w:rsidRPr="00030479">
        <w:rPr>
          <w:color w:val="000000" w:themeColor="text1"/>
          <w:spacing w:val="-3"/>
        </w:rPr>
        <w:t>19471</w:t>
      </w:r>
      <w:r w:rsidR="00E651F8">
        <w:rPr>
          <w:color w:val="000000" w:themeColor="text1"/>
          <w:spacing w:val="-3"/>
        </w:rPr>
        <w:t xml:space="preserve"> семья </w:t>
      </w:r>
      <w:r w:rsidR="00E651F8" w:rsidRPr="00030479">
        <w:rPr>
          <w:color w:val="000000" w:themeColor="text1"/>
          <w:spacing w:val="-3"/>
        </w:rPr>
        <w:t>использовал</w:t>
      </w:r>
      <w:r w:rsidR="00E651F8">
        <w:rPr>
          <w:color w:val="000000" w:themeColor="text1"/>
          <w:spacing w:val="-3"/>
        </w:rPr>
        <w:t>а</w:t>
      </w:r>
      <w:r w:rsidR="00E651F8" w:rsidRPr="00030479">
        <w:rPr>
          <w:color w:val="000000" w:themeColor="text1"/>
          <w:spacing w:val="-3"/>
        </w:rPr>
        <w:t xml:space="preserve">  </w:t>
      </w:r>
      <w:r w:rsidRPr="00030479">
        <w:rPr>
          <w:color w:val="000000" w:themeColor="text1"/>
          <w:spacing w:val="-3"/>
        </w:rPr>
        <w:t xml:space="preserve">средства господдержки </w:t>
      </w:r>
      <w:r w:rsidR="00E651F8" w:rsidRPr="00030479">
        <w:rPr>
          <w:color w:val="000000" w:themeColor="text1"/>
          <w:spacing w:val="-3"/>
        </w:rPr>
        <w:t>на покупку или строительство жилья</w:t>
      </w:r>
      <w:r w:rsidRPr="00030479">
        <w:rPr>
          <w:color w:val="000000" w:themeColor="text1"/>
          <w:spacing w:val="-3"/>
        </w:rPr>
        <w:t xml:space="preserve">. </w:t>
      </w:r>
      <w:r w:rsidR="00E651F8" w:rsidRPr="00030479">
        <w:rPr>
          <w:color w:val="000000" w:themeColor="text1"/>
          <w:spacing w:val="-3"/>
        </w:rPr>
        <w:t>Отделение СФР перечислило</w:t>
      </w:r>
      <w:r w:rsidR="00E651F8">
        <w:rPr>
          <w:color w:val="000000" w:themeColor="text1"/>
          <w:spacing w:val="-3"/>
        </w:rPr>
        <w:t xml:space="preserve"> </w:t>
      </w:r>
      <w:proofErr w:type="spellStart"/>
      <w:r w:rsidR="00E651F8">
        <w:rPr>
          <w:color w:val="000000" w:themeColor="text1"/>
          <w:spacing w:val="-3"/>
        </w:rPr>
        <w:t>южноуральцами</w:t>
      </w:r>
      <w:proofErr w:type="spellEnd"/>
      <w:r w:rsidR="00E651F8">
        <w:rPr>
          <w:color w:val="000000" w:themeColor="text1"/>
          <w:spacing w:val="-3"/>
        </w:rPr>
        <w:t xml:space="preserve"> на эти цели </w:t>
      </w:r>
      <w:r w:rsidRPr="00030479">
        <w:rPr>
          <w:color w:val="000000" w:themeColor="text1"/>
          <w:spacing w:val="-3"/>
        </w:rPr>
        <w:t xml:space="preserve">11,7 </w:t>
      </w:r>
      <w:proofErr w:type="spellStart"/>
      <w:proofErr w:type="gramStart"/>
      <w:r w:rsidRPr="00030479">
        <w:rPr>
          <w:color w:val="000000" w:themeColor="text1"/>
          <w:spacing w:val="-3"/>
        </w:rPr>
        <w:t>млрд</w:t>
      </w:r>
      <w:proofErr w:type="spellEnd"/>
      <w:proofErr w:type="gramEnd"/>
      <w:r w:rsidRPr="00030479">
        <w:rPr>
          <w:color w:val="000000" w:themeColor="text1"/>
          <w:spacing w:val="-3"/>
        </w:rPr>
        <w:t xml:space="preserve"> рублей. Отмечу, что </w:t>
      </w:r>
      <w:r w:rsidR="00E651F8">
        <w:rPr>
          <w:color w:val="000000" w:themeColor="text1"/>
          <w:spacing w:val="-3"/>
        </w:rPr>
        <w:t>около 88</w:t>
      </w:r>
      <w:r w:rsidRPr="00030479">
        <w:rPr>
          <w:color w:val="000000" w:themeColor="text1"/>
          <w:spacing w:val="-3"/>
        </w:rPr>
        <w:t xml:space="preserve">% этих средств направлены в банки для погашения основного долга по ипотеке или жилищному кредиту, а также </w:t>
      </w:r>
      <w:r w:rsidR="009417A2">
        <w:rPr>
          <w:color w:val="000000" w:themeColor="text1"/>
          <w:spacing w:val="-3"/>
        </w:rPr>
        <w:t>на</w:t>
      </w:r>
      <w:r w:rsidRPr="00030479">
        <w:rPr>
          <w:color w:val="000000" w:themeColor="text1"/>
          <w:spacing w:val="-3"/>
        </w:rPr>
        <w:t xml:space="preserve"> первоначальн</w:t>
      </w:r>
      <w:r w:rsidR="009417A2">
        <w:rPr>
          <w:color w:val="000000" w:themeColor="text1"/>
          <w:spacing w:val="-3"/>
        </w:rPr>
        <w:t>ый</w:t>
      </w:r>
      <w:r w:rsidRPr="00030479">
        <w:rPr>
          <w:color w:val="000000" w:themeColor="text1"/>
          <w:spacing w:val="-3"/>
        </w:rPr>
        <w:t xml:space="preserve"> взнос», – рассказал исполняющий обязанности управляющего Отделением СФР по Челябинской области Владимир Шаронов</w:t>
      </w:r>
    </w:p>
    <w:p w:rsidR="00030479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 xml:space="preserve">Востребовано у жителей региона и получение ежемесячной выплаты на ребенка до 3 лет. В 2023 году на эти цели </w:t>
      </w:r>
      <w:r w:rsidRPr="00030479">
        <w:rPr>
          <w:color w:val="000000" w:themeColor="text1"/>
          <w:spacing w:val="-3"/>
          <w:shd w:val="clear" w:color="auto" w:fill="FFFFFF"/>
        </w:rPr>
        <w:t xml:space="preserve">30773 </w:t>
      </w:r>
      <w:r w:rsidR="00011904">
        <w:rPr>
          <w:color w:val="000000" w:themeColor="text1"/>
          <w:spacing w:val="-3"/>
          <w:shd w:val="clear" w:color="auto" w:fill="FFFFFF"/>
        </w:rPr>
        <w:t>южноуральцам</w:t>
      </w:r>
      <w:r w:rsidRPr="00030479">
        <w:rPr>
          <w:color w:val="000000" w:themeColor="text1"/>
          <w:spacing w:val="-3"/>
          <w:shd w:val="clear" w:color="auto" w:fill="FFFFFF"/>
        </w:rPr>
        <w:t xml:space="preserve"> </w:t>
      </w:r>
      <w:r w:rsidRPr="00030479">
        <w:rPr>
          <w:color w:val="000000" w:themeColor="text1"/>
          <w:spacing w:val="-3"/>
        </w:rPr>
        <w:t xml:space="preserve">было направлено  </w:t>
      </w:r>
      <w:r w:rsidR="00F50100">
        <w:rPr>
          <w:color w:val="000000" w:themeColor="text1"/>
          <w:spacing w:val="-3"/>
        </w:rPr>
        <w:t xml:space="preserve">свыше </w:t>
      </w:r>
      <w:r w:rsidRPr="00030479">
        <w:rPr>
          <w:color w:val="000000" w:themeColor="text1"/>
          <w:spacing w:val="-3"/>
        </w:rPr>
        <w:t>518</w:t>
      </w:r>
      <w:r w:rsidR="00F50100">
        <w:rPr>
          <w:color w:val="000000" w:themeColor="text1"/>
          <w:spacing w:val="-3"/>
        </w:rPr>
        <w:t>,</w:t>
      </w:r>
      <w:r w:rsidRPr="00030479">
        <w:rPr>
          <w:color w:val="000000" w:themeColor="text1"/>
          <w:spacing w:val="-3"/>
        </w:rPr>
        <w:t>4</w:t>
      </w:r>
      <w:r w:rsidR="00F50100">
        <w:rPr>
          <w:color w:val="000000" w:themeColor="text1"/>
          <w:spacing w:val="-3"/>
        </w:rPr>
        <w:t xml:space="preserve"> </w:t>
      </w:r>
      <w:proofErr w:type="spellStart"/>
      <w:proofErr w:type="gramStart"/>
      <w:r w:rsidR="00F50100">
        <w:rPr>
          <w:color w:val="000000" w:themeColor="text1"/>
          <w:spacing w:val="-3"/>
        </w:rPr>
        <w:t>млн</w:t>
      </w:r>
      <w:proofErr w:type="spellEnd"/>
      <w:proofErr w:type="gramEnd"/>
      <w:r w:rsidR="00F50100">
        <w:rPr>
          <w:color w:val="000000" w:themeColor="text1"/>
          <w:spacing w:val="-3"/>
        </w:rPr>
        <w:t xml:space="preserve"> </w:t>
      </w:r>
      <w:r w:rsidRPr="00030479">
        <w:rPr>
          <w:color w:val="000000" w:themeColor="text1"/>
          <w:spacing w:val="-3"/>
        </w:rPr>
        <w:t>рублей.</w:t>
      </w:r>
    </w:p>
    <w:p w:rsidR="00030479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 xml:space="preserve">Третье по популярности направление – образование. Учебным организациями в 2023 году Отделением СФР было направлено 198,7 </w:t>
      </w:r>
      <w:proofErr w:type="spellStart"/>
      <w:proofErr w:type="gramStart"/>
      <w:r w:rsidRPr="00030479">
        <w:rPr>
          <w:color w:val="000000" w:themeColor="text1"/>
          <w:spacing w:val="-3"/>
        </w:rPr>
        <w:t>млн</w:t>
      </w:r>
      <w:proofErr w:type="spellEnd"/>
      <w:proofErr w:type="gramEnd"/>
      <w:r w:rsidRPr="00030479">
        <w:rPr>
          <w:color w:val="000000" w:themeColor="text1"/>
          <w:spacing w:val="-3"/>
        </w:rPr>
        <w:t xml:space="preserve"> рублей на образование 3545 детей.</w:t>
      </w:r>
    </w:p>
    <w:p w:rsidR="00030479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>Программа поддержки семей с детьми работает в России с 2007 года. Изначально на финансовую помощь государства могли претендовать родители двух детей, но впоследствии ее распространили и на первенцев. Всего с начала реализации проекта в Челябинской облас</w:t>
      </w:r>
      <w:r w:rsidR="009417A2">
        <w:rPr>
          <w:color w:val="000000" w:themeColor="text1"/>
          <w:spacing w:val="-3"/>
        </w:rPr>
        <w:t>ти выдано 355664 сертификата на</w:t>
      </w:r>
      <w:r w:rsidRPr="00030479">
        <w:rPr>
          <w:color w:val="000000" w:themeColor="text1"/>
          <w:spacing w:val="-3"/>
        </w:rPr>
        <w:t xml:space="preserve"> материнский капитал.</w:t>
      </w:r>
    </w:p>
    <w:p w:rsidR="00030479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>Напомним, что с 1 февраля материнский капитал будет проиндексирован на 7,4%, после чего его размер составит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D27DB6" w:rsidRPr="00030479" w:rsidRDefault="00D27DB6" w:rsidP="00030479">
      <w:pPr>
        <w:pStyle w:val="af1"/>
        <w:shd w:val="clear" w:color="auto" w:fill="FFFFFF"/>
        <w:spacing w:before="0"/>
        <w:ind w:left="-3" w:firstLineChars="359" w:firstLine="851"/>
        <w:jc w:val="both"/>
        <w:outlineLvl w:val="9"/>
        <w:rPr>
          <w:color w:val="000000" w:themeColor="text1"/>
        </w:rPr>
      </w:pPr>
      <w:r w:rsidRPr="00030479">
        <w:rPr>
          <w:color w:val="000000" w:themeColor="text1"/>
          <w:spacing w:val="-3"/>
        </w:rPr>
        <w:t>Распорядиться материнским капиталом можно по пяти направлениям: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D20CD8" w:rsidRPr="00030479" w:rsidRDefault="00D20CD8" w:rsidP="0043697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10B9" w:rsidRPr="0002537A" w:rsidRDefault="00D20CD8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595959"/>
          <w:sz w:val="24"/>
          <w:szCs w:val="24"/>
        </w:rPr>
      </w:pPr>
      <w:r w:rsidRPr="0002537A">
        <w:rPr>
          <w:b/>
          <w:color w:val="595959"/>
          <w:sz w:val="24"/>
          <w:szCs w:val="24"/>
          <w:highlight w:val="white"/>
        </w:rPr>
        <w:t>Ч</w:t>
      </w:r>
      <w:r w:rsidR="004D6793" w:rsidRPr="0002537A">
        <w:rPr>
          <w:b/>
          <w:color w:val="595959"/>
          <w:sz w:val="24"/>
          <w:szCs w:val="24"/>
          <w:highlight w:val="white"/>
        </w:rPr>
        <w:t xml:space="preserve">итайте новости Отделения СФР по Челябинской области в </w:t>
      </w:r>
      <w:hyperlink r:id="rId9">
        <w:r w:rsidR="004D6793" w:rsidRPr="0002537A">
          <w:rPr>
            <w:b/>
            <w:color w:val="595959"/>
            <w:sz w:val="24"/>
            <w:szCs w:val="24"/>
            <w:highlight w:val="white"/>
            <w:u w:val="single"/>
          </w:rPr>
          <w:t>VK</w:t>
        </w:r>
      </w:hyperlink>
      <w:r w:rsidR="004D6793" w:rsidRPr="0002537A">
        <w:rPr>
          <w:b/>
          <w:color w:val="595959"/>
          <w:sz w:val="24"/>
          <w:szCs w:val="24"/>
          <w:highlight w:val="white"/>
        </w:rPr>
        <w:t xml:space="preserve">, </w:t>
      </w:r>
      <w:hyperlink r:id="rId10">
        <w:r w:rsidR="004D6793" w:rsidRPr="0002537A">
          <w:rPr>
            <w:b/>
            <w:color w:val="595959"/>
            <w:sz w:val="24"/>
            <w:szCs w:val="24"/>
            <w:highlight w:val="white"/>
            <w:u w:val="single"/>
          </w:rPr>
          <w:t>OK</w:t>
        </w:r>
      </w:hyperlink>
      <w:r w:rsidR="004D6793" w:rsidRPr="0002537A">
        <w:rPr>
          <w:b/>
          <w:color w:val="595959"/>
          <w:sz w:val="24"/>
          <w:szCs w:val="24"/>
          <w:highlight w:val="white"/>
        </w:rPr>
        <w:t xml:space="preserve"> и </w:t>
      </w:r>
      <w:hyperlink r:id="rId11">
        <w:proofErr w:type="spellStart"/>
        <w:r w:rsidR="004D6793" w:rsidRPr="0002537A">
          <w:rPr>
            <w:b/>
            <w:color w:val="595959"/>
            <w:sz w:val="24"/>
            <w:szCs w:val="24"/>
            <w:highlight w:val="white"/>
            <w:u w:val="single"/>
          </w:rPr>
          <w:t>Telegram</w:t>
        </w:r>
        <w:proofErr w:type="spellEnd"/>
      </w:hyperlink>
      <w:r w:rsidR="004D6793" w:rsidRPr="0002537A">
        <w:rPr>
          <w:b/>
          <w:color w:val="595959"/>
          <w:sz w:val="24"/>
          <w:szCs w:val="24"/>
          <w:highlight w:val="white"/>
        </w:rPr>
        <w:t>.</w:t>
      </w:r>
      <w:r w:rsidR="002E10B9" w:rsidRPr="0002537A">
        <w:rPr>
          <w:b/>
          <w:color w:val="595959"/>
          <w:sz w:val="24"/>
          <w:szCs w:val="24"/>
        </w:rPr>
        <w:br/>
      </w:r>
    </w:p>
    <w:sectPr w:rsidR="002E10B9" w:rsidRPr="0002537A" w:rsidSect="005D6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20" w:rsidRDefault="00127120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127120" w:rsidRDefault="00127120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591C7F">
      <w:rPr>
        <w:rFonts w:ascii="Calibri" w:eastAsia="Calibri" w:hAnsi="Calibri" w:cs="Calibri"/>
        <w:b/>
        <w:color w:val="000000"/>
        <w:sz w:val="24"/>
        <w:szCs w:val="24"/>
      </w:rPr>
      <w:t>24</w:t>
    </w:r>
    <w:r w:rsidR="001C0130">
      <w:rPr>
        <w:rFonts w:ascii="Calibri" w:eastAsia="Calibri" w:hAnsi="Calibri" w:cs="Calibri"/>
        <w:b/>
        <w:color w:val="000000"/>
        <w:sz w:val="24"/>
        <w:szCs w:val="24"/>
      </w:rPr>
      <w:t>.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>01.</w:t>
    </w:r>
    <w:r>
      <w:rPr>
        <w:rFonts w:ascii="Calibri" w:eastAsia="Calibri" w:hAnsi="Calibri" w:cs="Calibri"/>
        <w:b/>
        <w:color w:val="000000"/>
        <w:sz w:val="24"/>
        <w:szCs w:val="24"/>
      </w:rPr>
      <w:t>2023</w:t>
    </w:r>
    <w:r w:rsidR="004622E1" w:rsidRPr="004622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20" w:rsidRDefault="00127120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127120" w:rsidRDefault="00127120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4622E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4622E1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4622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11904"/>
    <w:rsid w:val="0002537A"/>
    <w:rsid w:val="000271E6"/>
    <w:rsid w:val="00030479"/>
    <w:rsid w:val="000E1B0E"/>
    <w:rsid w:val="000E1CA5"/>
    <w:rsid w:val="000F4B43"/>
    <w:rsid w:val="00107DE4"/>
    <w:rsid w:val="001136CC"/>
    <w:rsid w:val="00113799"/>
    <w:rsid w:val="00126293"/>
    <w:rsid w:val="00127120"/>
    <w:rsid w:val="00144871"/>
    <w:rsid w:val="00171CE5"/>
    <w:rsid w:val="00177AF7"/>
    <w:rsid w:val="00185346"/>
    <w:rsid w:val="001C0130"/>
    <w:rsid w:val="0023785D"/>
    <w:rsid w:val="00241662"/>
    <w:rsid w:val="0025761A"/>
    <w:rsid w:val="00275614"/>
    <w:rsid w:val="00290642"/>
    <w:rsid w:val="002E10B9"/>
    <w:rsid w:val="00311A76"/>
    <w:rsid w:val="0033252A"/>
    <w:rsid w:val="00333B94"/>
    <w:rsid w:val="003652B8"/>
    <w:rsid w:val="003B54BA"/>
    <w:rsid w:val="003C2E19"/>
    <w:rsid w:val="003D3C69"/>
    <w:rsid w:val="003D44BF"/>
    <w:rsid w:val="00403183"/>
    <w:rsid w:val="00436979"/>
    <w:rsid w:val="004622E1"/>
    <w:rsid w:val="004658F0"/>
    <w:rsid w:val="00472D34"/>
    <w:rsid w:val="004848FC"/>
    <w:rsid w:val="004B6364"/>
    <w:rsid w:val="004D6793"/>
    <w:rsid w:val="004E7938"/>
    <w:rsid w:val="00510599"/>
    <w:rsid w:val="00512C0E"/>
    <w:rsid w:val="00514B37"/>
    <w:rsid w:val="005438BA"/>
    <w:rsid w:val="0055307F"/>
    <w:rsid w:val="00557606"/>
    <w:rsid w:val="0057128A"/>
    <w:rsid w:val="00591C7F"/>
    <w:rsid w:val="0059607B"/>
    <w:rsid w:val="005B2882"/>
    <w:rsid w:val="005B7627"/>
    <w:rsid w:val="005D6D6C"/>
    <w:rsid w:val="00624DAD"/>
    <w:rsid w:val="006304B6"/>
    <w:rsid w:val="0064104B"/>
    <w:rsid w:val="00677FC2"/>
    <w:rsid w:val="00680B97"/>
    <w:rsid w:val="006819D1"/>
    <w:rsid w:val="00692528"/>
    <w:rsid w:val="006937B7"/>
    <w:rsid w:val="006B4E50"/>
    <w:rsid w:val="006D6253"/>
    <w:rsid w:val="006F0B2C"/>
    <w:rsid w:val="00716B45"/>
    <w:rsid w:val="00731F09"/>
    <w:rsid w:val="00744479"/>
    <w:rsid w:val="00767F53"/>
    <w:rsid w:val="007755B1"/>
    <w:rsid w:val="00781FC9"/>
    <w:rsid w:val="00794B75"/>
    <w:rsid w:val="007A756E"/>
    <w:rsid w:val="007F0AF9"/>
    <w:rsid w:val="008064B9"/>
    <w:rsid w:val="00826A97"/>
    <w:rsid w:val="00862AED"/>
    <w:rsid w:val="008B242F"/>
    <w:rsid w:val="008D40C1"/>
    <w:rsid w:val="008F1277"/>
    <w:rsid w:val="00901F7A"/>
    <w:rsid w:val="009135B8"/>
    <w:rsid w:val="009417A2"/>
    <w:rsid w:val="00970FA2"/>
    <w:rsid w:val="00981653"/>
    <w:rsid w:val="0098236B"/>
    <w:rsid w:val="00982529"/>
    <w:rsid w:val="00986939"/>
    <w:rsid w:val="009A60BA"/>
    <w:rsid w:val="009B1515"/>
    <w:rsid w:val="009F4DC4"/>
    <w:rsid w:val="00A6317F"/>
    <w:rsid w:val="00A70981"/>
    <w:rsid w:val="00A75816"/>
    <w:rsid w:val="00A965F3"/>
    <w:rsid w:val="00AF7EC6"/>
    <w:rsid w:val="00B0741F"/>
    <w:rsid w:val="00B1550A"/>
    <w:rsid w:val="00B51317"/>
    <w:rsid w:val="00B74943"/>
    <w:rsid w:val="00BC1D61"/>
    <w:rsid w:val="00BE1894"/>
    <w:rsid w:val="00C13478"/>
    <w:rsid w:val="00C23ABE"/>
    <w:rsid w:val="00C712D2"/>
    <w:rsid w:val="00C973DD"/>
    <w:rsid w:val="00D20CD8"/>
    <w:rsid w:val="00D27DB6"/>
    <w:rsid w:val="00D325CB"/>
    <w:rsid w:val="00D33175"/>
    <w:rsid w:val="00D408F4"/>
    <w:rsid w:val="00D40AFB"/>
    <w:rsid w:val="00D644A5"/>
    <w:rsid w:val="00D96ACB"/>
    <w:rsid w:val="00DA07F4"/>
    <w:rsid w:val="00DE33CD"/>
    <w:rsid w:val="00E00D9F"/>
    <w:rsid w:val="00E077FF"/>
    <w:rsid w:val="00E302BE"/>
    <w:rsid w:val="00E651F8"/>
    <w:rsid w:val="00E831CB"/>
    <w:rsid w:val="00E97F76"/>
    <w:rsid w:val="00EA1D14"/>
    <w:rsid w:val="00EA394E"/>
    <w:rsid w:val="00EA4F80"/>
    <w:rsid w:val="00EB1AF5"/>
    <w:rsid w:val="00EC7B0E"/>
    <w:rsid w:val="00ED2461"/>
    <w:rsid w:val="00F447B5"/>
    <w:rsid w:val="00F50100"/>
    <w:rsid w:val="00F96E06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1">
    <w:name w:val="Heading 1"/>
    <w:basedOn w:val="a"/>
    <w:next w:val="a"/>
    <w:rsid w:val="00D27DB6"/>
    <w:pPr>
      <w:keepNext/>
      <w:suppressAutoHyphens/>
      <w:autoSpaceDN w:val="0"/>
      <w:ind w:leftChars="0" w:left="0" w:firstLineChars="0" w:firstLine="0"/>
      <w:textDirection w:val="lrTb"/>
      <w:textAlignment w:val="baseline"/>
    </w:pPr>
    <w:rPr>
      <w:b/>
      <w:kern w:val="3"/>
      <w:position w:val="-1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719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9043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057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DC117F-8B98-44FA-A61B-9CAD26A9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084Opfr-SMI</cp:lastModifiedBy>
  <cp:revision>24</cp:revision>
  <cp:lastPrinted>2023-10-26T05:18:00Z</cp:lastPrinted>
  <dcterms:created xsi:type="dcterms:W3CDTF">2024-01-17T06:34:00Z</dcterms:created>
  <dcterms:modified xsi:type="dcterms:W3CDTF">2024-01-24T09:39:00Z</dcterms:modified>
</cp:coreProperties>
</file>