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75" w:rsidRPr="00FA11B1" w:rsidRDefault="00555B75" w:rsidP="00B066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D79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D4556F" w:rsidRPr="003A55FB" w:rsidRDefault="002C5489" w:rsidP="00D455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внеплановой камеральной 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проверки в Муниципальном казенном 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D79">
        <w:rPr>
          <w:rFonts w:ascii="Times New Roman" w:eastAsia="Times New Roman" w:hAnsi="Times New Roman" w:cs="Times New Roman"/>
          <w:sz w:val="24"/>
          <w:szCs w:val="24"/>
        </w:rPr>
        <w:t>«Детском оздоровительном центре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56F" w:rsidRPr="003A55FB">
        <w:rPr>
          <w:rFonts w:ascii="Times New Roman" w:hAnsi="Times New Roman" w:cs="Times New Roman"/>
          <w:sz w:val="24"/>
          <w:szCs w:val="24"/>
        </w:rPr>
        <w:t>«</w:t>
      </w:r>
      <w:r w:rsidR="008F6D79">
        <w:rPr>
          <w:rFonts w:ascii="Times New Roman" w:hAnsi="Times New Roman" w:cs="Times New Roman"/>
          <w:sz w:val="24"/>
          <w:szCs w:val="24"/>
        </w:rPr>
        <w:t>Ребячья республика</w:t>
      </w:r>
      <w:r w:rsidR="00D4556F" w:rsidRPr="003A55FB">
        <w:rPr>
          <w:rFonts w:ascii="Times New Roman" w:hAnsi="Times New Roman" w:cs="Times New Roman"/>
          <w:sz w:val="24"/>
          <w:szCs w:val="24"/>
        </w:rPr>
        <w:t>»</w:t>
      </w:r>
    </w:p>
    <w:p w:rsidR="00555B75" w:rsidRPr="00FA11B1" w:rsidRDefault="00555B75" w:rsidP="00555B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FA11B1">
        <w:rPr>
          <w:rFonts w:ascii="Times New Roman" w:eastAsia="Times New Roman" w:hAnsi="Times New Roman" w:cs="Times New Roman"/>
          <w:sz w:val="24"/>
          <w:szCs w:val="24"/>
        </w:rPr>
        <w:t>г.Усть</w:t>
      </w:r>
      <w:proofErr w:type="spellEnd"/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-Катав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48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2C54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8F6D7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F6D7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B433B" w:rsidRDefault="00167CA3" w:rsidP="00FE67EB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>Контрольное мероприятие проведено</w:t>
      </w:r>
      <w:r w:rsidR="00483B48">
        <w:rPr>
          <w:rFonts w:ascii="Times New Roman" w:hAnsi="Times New Roman" w:cs="Times New Roman"/>
        </w:rPr>
        <w:t xml:space="preserve"> </w:t>
      </w:r>
      <w:r w:rsidRPr="00361548">
        <w:rPr>
          <w:rFonts w:ascii="Times New Roman" w:hAnsi="Times New Roman" w:cs="Times New Roman"/>
        </w:rPr>
        <w:t xml:space="preserve">на основании приказа Финансового управления от </w:t>
      </w:r>
      <w:r w:rsidR="008F6D79">
        <w:rPr>
          <w:rFonts w:ascii="Times New Roman" w:hAnsi="Times New Roman" w:cs="Times New Roman"/>
        </w:rPr>
        <w:t>14</w:t>
      </w:r>
      <w:r w:rsidRPr="001F0B18">
        <w:rPr>
          <w:rFonts w:ascii="Times New Roman" w:hAnsi="Times New Roman" w:cs="Times New Roman"/>
        </w:rPr>
        <w:t>.</w:t>
      </w:r>
      <w:r w:rsidR="008F6D79">
        <w:rPr>
          <w:rFonts w:ascii="Times New Roman" w:hAnsi="Times New Roman" w:cs="Times New Roman"/>
        </w:rPr>
        <w:t>12</w:t>
      </w:r>
      <w:r w:rsidRPr="001F0B18">
        <w:rPr>
          <w:rFonts w:ascii="Times New Roman" w:hAnsi="Times New Roman" w:cs="Times New Roman"/>
        </w:rPr>
        <w:t>.202</w:t>
      </w:r>
      <w:r w:rsidR="00555B75" w:rsidRPr="001F0B18">
        <w:rPr>
          <w:rFonts w:ascii="Times New Roman" w:hAnsi="Times New Roman" w:cs="Times New Roman"/>
        </w:rPr>
        <w:t>2</w:t>
      </w:r>
      <w:r w:rsidRPr="001F0B18">
        <w:rPr>
          <w:rFonts w:ascii="Times New Roman" w:hAnsi="Times New Roman" w:cs="Times New Roman"/>
        </w:rPr>
        <w:t>г. №</w:t>
      </w:r>
      <w:r w:rsidR="008F6D79">
        <w:rPr>
          <w:rFonts w:ascii="Times New Roman" w:hAnsi="Times New Roman" w:cs="Times New Roman"/>
        </w:rPr>
        <w:t>50</w:t>
      </w:r>
      <w:r w:rsidR="00F038B4">
        <w:rPr>
          <w:rFonts w:ascii="Times New Roman" w:hAnsi="Times New Roman" w:cs="Times New Roman"/>
        </w:rPr>
        <w:t xml:space="preserve"> «О проведении внепланового контрольного мероприятия»</w:t>
      </w:r>
      <w:r w:rsidRPr="001F0B18">
        <w:rPr>
          <w:rFonts w:ascii="Times New Roman" w:hAnsi="Times New Roman" w:cs="Times New Roman"/>
        </w:rPr>
        <w:t>.</w:t>
      </w:r>
    </w:p>
    <w:p w:rsidR="00F038B4" w:rsidRPr="00F038B4" w:rsidRDefault="00F038B4" w:rsidP="00F038B4">
      <w:pPr>
        <w:ind w:firstLine="708"/>
        <w:jc w:val="both"/>
        <w:rPr>
          <w:sz w:val="24"/>
          <w:szCs w:val="24"/>
          <w:lang w:eastAsia="ru-RU"/>
        </w:rPr>
      </w:pPr>
      <w:r w:rsidRPr="00F038B4">
        <w:rPr>
          <w:rFonts w:ascii="Times New Roman" w:hAnsi="Times New Roman" w:cs="Times New Roman"/>
          <w:sz w:val="24"/>
          <w:szCs w:val="24"/>
          <w:lang w:eastAsia="ru-RU"/>
        </w:rPr>
        <w:t>Основание проведение контрольного мероприятия</w:t>
      </w:r>
      <w:r>
        <w:rPr>
          <w:lang w:eastAsia="ru-RU"/>
        </w:rPr>
        <w:t>-</w:t>
      </w:r>
      <w:r w:rsidRPr="00F66AAE">
        <w:rPr>
          <w:rFonts w:ascii="Times New Roman" w:hAnsi="Times New Roman" w:cs="Times New Roman"/>
          <w:sz w:val="28"/>
          <w:szCs w:val="28"/>
        </w:rPr>
        <w:t xml:space="preserve"> </w:t>
      </w:r>
      <w:r w:rsidRPr="00F038B4">
        <w:rPr>
          <w:rFonts w:ascii="Times New Roman" w:hAnsi="Times New Roman" w:cs="Times New Roman"/>
          <w:sz w:val="24"/>
          <w:szCs w:val="24"/>
        </w:rPr>
        <w:t>части 8,9,15 статьи 99 Федерального закона «О контрактной системе в сфере закупок товаров, работ, услуг для обеспечения государственных и муниципальных нужд» от 05.04.2013 г. №44-ФЗ</w:t>
      </w:r>
      <w:r>
        <w:rPr>
          <w:rFonts w:ascii="Times New Roman" w:hAnsi="Times New Roman" w:cs="Times New Roman"/>
          <w:sz w:val="24"/>
          <w:szCs w:val="24"/>
        </w:rPr>
        <w:t xml:space="preserve"> (далее именуемый-Закон №44-ФЗ)</w:t>
      </w:r>
      <w:r w:rsidRPr="00F038B4">
        <w:rPr>
          <w:rFonts w:ascii="Times New Roman" w:hAnsi="Times New Roman" w:cs="Times New Roman"/>
          <w:sz w:val="24"/>
          <w:szCs w:val="24"/>
        </w:rPr>
        <w:t>,</w:t>
      </w:r>
      <w:r w:rsidRPr="00F038B4">
        <w:rPr>
          <w:sz w:val="24"/>
          <w:szCs w:val="24"/>
          <w:lang w:eastAsia="ru-RU"/>
        </w:rPr>
        <w:t xml:space="preserve"> </w:t>
      </w:r>
      <w:hyperlink r:id="rId8" w:history="1">
        <w:r w:rsidRPr="00F038B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статья 269.2</w:t>
        </w:r>
      </w:hyperlink>
      <w:r w:rsidRPr="00F038B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п.33 стандарта внутреннего государственного (муниципального) финансового контроля «Проведение проверок ревизий и обследований и оформление их результатов», утвержденного постановлением Правительства Российской Федерации от 17.08.2020г. №1235</w:t>
      </w:r>
      <w:r>
        <w:rPr>
          <w:rFonts w:ascii="Times New Roman" w:hAnsi="Times New Roman" w:cs="Times New Roman"/>
          <w:sz w:val="24"/>
          <w:szCs w:val="24"/>
        </w:rPr>
        <w:t>, служебн</w:t>
      </w:r>
      <w:r w:rsidR="00E01D1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E01D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начальника отдела планирования и контроля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13.12.2022г.</w:t>
      </w:r>
    </w:p>
    <w:p w:rsidR="003D31D3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</w:t>
      </w:r>
      <w:r w:rsidR="008F6D79">
        <w:rPr>
          <w:rFonts w:ascii="Times New Roman" w:hAnsi="Times New Roman" w:cs="Times New Roman"/>
        </w:rPr>
        <w:t xml:space="preserve">  </w:t>
      </w:r>
      <w:r w:rsidR="00F038B4">
        <w:rPr>
          <w:rFonts w:ascii="Times New Roman" w:hAnsi="Times New Roman" w:cs="Times New Roman"/>
        </w:rPr>
        <w:tab/>
      </w:r>
      <w:r w:rsidR="008F6D79">
        <w:rPr>
          <w:rFonts w:ascii="Times New Roman" w:hAnsi="Times New Roman" w:cs="Times New Roman"/>
        </w:rPr>
        <w:t>Тема контрольного мероприятия-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Pr="00361548">
        <w:rPr>
          <w:rFonts w:ascii="Times New Roman" w:hAnsi="Times New Roman" w:cs="Times New Roman"/>
        </w:rPr>
        <w:t>.</w:t>
      </w:r>
    </w:p>
    <w:p w:rsidR="00F038B4" w:rsidRPr="007654A6" w:rsidRDefault="00F038B4" w:rsidP="00827772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654A6">
        <w:rPr>
          <w:rFonts w:ascii="Times New Roman" w:hAnsi="Times New Roman" w:cs="Times New Roman"/>
          <w:sz w:val="24"/>
          <w:szCs w:val="24"/>
          <w:lang w:eastAsia="ru-RU"/>
        </w:rPr>
        <w:t>Проверяемый период- не предусмотрен.</w:t>
      </w:r>
    </w:p>
    <w:p w:rsidR="00F038B4" w:rsidRPr="00F038B4" w:rsidRDefault="00F038B4" w:rsidP="00F038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8B4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мероприятия, составил 2 рабочих дня с 16.12.2022г. по 19.12.2022г.</w:t>
      </w:r>
    </w:p>
    <w:p w:rsidR="00F038B4" w:rsidRPr="00F038B4" w:rsidRDefault="00F038B4" w:rsidP="00F038B4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038B4">
        <w:rPr>
          <w:rFonts w:ascii="Times New Roman" w:hAnsi="Times New Roman" w:cs="Times New Roman"/>
          <w:sz w:val="24"/>
          <w:szCs w:val="24"/>
          <w:lang w:eastAsia="ru-RU"/>
        </w:rPr>
        <w:t>Проведение контрольного мероприятия не приостанавливалось.</w:t>
      </w:r>
    </w:p>
    <w:p w:rsidR="00F038B4" w:rsidRPr="00F038B4" w:rsidRDefault="00F038B4" w:rsidP="00F038B4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038B4">
        <w:rPr>
          <w:rFonts w:ascii="Times New Roman" w:hAnsi="Times New Roman" w:cs="Times New Roman"/>
          <w:sz w:val="24"/>
          <w:szCs w:val="24"/>
          <w:lang w:eastAsia="ru-RU"/>
        </w:rPr>
        <w:t>Срок проведения контрольного мероприятия не продлевался.</w:t>
      </w:r>
    </w:p>
    <w:p w:rsidR="00F038B4" w:rsidRPr="00F038B4" w:rsidRDefault="00F038B4" w:rsidP="00F038B4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038B4">
        <w:rPr>
          <w:rFonts w:ascii="Times New Roman" w:hAnsi="Times New Roman" w:cs="Times New Roman"/>
          <w:sz w:val="24"/>
          <w:szCs w:val="24"/>
          <w:lang w:eastAsia="ru-RU"/>
        </w:rPr>
        <w:t>Форма проведения внепланового контрольного мероприятия- камеральная проверка</w:t>
      </w:r>
    </w:p>
    <w:p w:rsidR="001F0B18" w:rsidRPr="00F038B4" w:rsidRDefault="00167CA3" w:rsidP="00F038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038B4">
        <w:rPr>
          <w:rFonts w:ascii="Times New Roman" w:hAnsi="Times New Roman" w:cs="Times New Roman"/>
        </w:rPr>
        <w:t xml:space="preserve">Контрольное мероприятие проведено </w:t>
      </w:r>
      <w:r w:rsidR="002C5489" w:rsidRPr="00F038B4">
        <w:rPr>
          <w:rFonts w:ascii="Times New Roman" w:hAnsi="Times New Roman" w:cs="Times New Roman"/>
        </w:rPr>
        <w:t>главны</w:t>
      </w:r>
      <w:r w:rsidR="00935F03" w:rsidRPr="00F038B4">
        <w:rPr>
          <w:rFonts w:ascii="Times New Roman" w:hAnsi="Times New Roman" w:cs="Times New Roman"/>
        </w:rPr>
        <w:t>м</w:t>
      </w:r>
      <w:r w:rsidR="002C5489" w:rsidRPr="00F038B4">
        <w:rPr>
          <w:rFonts w:ascii="Times New Roman" w:hAnsi="Times New Roman" w:cs="Times New Roman"/>
        </w:rPr>
        <w:t xml:space="preserve"> инспектор</w:t>
      </w:r>
      <w:r w:rsidR="00935F03" w:rsidRPr="00F038B4">
        <w:rPr>
          <w:rFonts w:ascii="Times New Roman" w:hAnsi="Times New Roman" w:cs="Times New Roman"/>
        </w:rPr>
        <w:t>ом</w:t>
      </w:r>
      <w:r w:rsidR="002C5489" w:rsidRPr="00F038B4">
        <w:rPr>
          <w:rFonts w:ascii="Times New Roman" w:hAnsi="Times New Roman" w:cs="Times New Roman"/>
        </w:rPr>
        <w:t xml:space="preserve"> по муниципальному финансовому контролю</w:t>
      </w:r>
      <w:r w:rsidR="00935F03" w:rsidRPr="00F038B4">
        <w:rPr>
          <w:rFonts w:ascii="Times New Roman" w:hAnsi="Times New Roman" w:cs="Times New Roman"/>
        </w:rPr>
        <w:t xml:space="preserve"> </w:t>
      </w:r>
      <w:r w:rsidR="003D31D3" w:rsidRPr="00F038B4">
        <w:rPr>
          <w:rFonts w:ascii="Times New Roman" w:hAnsi="Times New Roman" w:cs="Times New Roman"/>
        </w:rPr>
        <w:t>Макаров</w:t>
      </w:r>
      <w:r w:rsidR="0059421C" w:rsidRPr="00F038B4">
        <w:rPr>
          <w:rFonts w:ascii="Times New Roman" w:hAnsi="Times New Roman" w:cs="Times New Roman"/>
        </w:rPr>
        <w:t>ой</w:t>
      </w:r>
      <w:r w:rsidR="003D31D3" w:rsidRPr="00F038B4">
        <w:rPr>
          <w:rFonts w:ascii="Times New Roman" w:hAnsi="Times New Roman" w:cs="Times New Roman"/>
        </w:rPr>
        <w:t xml:space="preserve"> М</w:t>
      </w:r>
      <w:r w:rsidR="0059421C" w:rsidRPr="00F038B4">
        <w:rPr>
          <w:rFonts w:ascii="Times New Roman" w:hAnsi="Times New Roman" w:cs="Times New Roman"/>
        </w:rPr>
        <w:t xml:space="preserve">арией </w:t>
      </w:r>
      <w:r w:rsidR="008770BB" w:rsidRPr="00F038B4">
        <w:rPr>
          <w:rFonts w:ascii="Times New Roman" w:hAnsi="Times New Roman" w:cs="Times New Roman"/>
        </w:rPr>
        <w:t>И</w:t>
      </w:r>
      <w:r w:rsidR="0059421C" w:rsidRPr="00F038B4">
        <w:rPr>
          <w:rFonts w:ascii="Times New Roman" w:hAnsi="Times New Roman" w:cs="Times New Roman"/>
        </w:rPr>
        <w:t>вановной</w:t>
      </w:r>
      <w:r w:rsidR="008770BB" w:rsidRPr="00F038B4">
        <w:rPr>
          <w:rFonts w:ascii="Times New Roman" w:hAnsi="Times New Roman" w:cs="Times New Roman"/>
        </w:rPr>
        <w:t>.</w:t>
      </w:r>
    </w:p>
    <w:p w:rsidR="00F038B4" w:rsidRDefault="00F038B4" w:rsidP="00483B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556F" w:rsidRPr="00FA11B1" w:rsidRDefault="00483B48" w:rsidP="00483B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Объект </w:t>
      </w:r>
      <w:r w:rsidR="00F038B4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</w:t>
      </w:r>
      <w:r w:rsidR="00935F03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="008F6D79">
        <w:rPr>
          <w:rFonts w:ascii="Times New Roman" w:eastAsia="Times New Roman" w:hAnsi="Times New Roman" w:cs="Times New Roman"/>
          <w:sz w:val="24"/>
          <w:szCs w:val="24"/>
        </w:rPr>
        <w:t xml:space="preserve">«Детский оздоровительный центр </w:t>
      </w:r>
      <w:r w:rsidR="00D4556F" w:rsidRPr="003A55FB">
        <w:rPr>
          <w:rFonts w:ascii="Times New Roman" w:hAnsi="Times New Roman" w:cs="Times New Roman"/>
          <w:sz w:val="24"/>
          <w:szCs w:val="24"/>
        </w:rPr>
        <w:t>«</w:t>
      </w:r>
      <w:r w:rsidR="008F6D79">
        <w:rPr>
          <w:rFonts w:ascii="Times New Roman" w:hAnsi="Times New Roman" w:cs="Times New Roman"/>
          <w:sz w:val="24"/>
          <w:szCs w:val="24"/>
        </w:rPr>
        <w:t>Ребячья республика</w:t>
      </w:r>
      <w:r w:rsidR="00935F03">
        <w:rPr>
          <w:rFonts w:ascii="Times New Roman" w:hAnsi="Times New Roman" w:cs="Times New Roman"/>
          <w:sz w:val="24"/>
          <w:szCs w:val="24"/>
        </w:rPr>
        <w:t>»</w:t>
      </w:r>
      <w:r w:rsidR="00D4556F">
        <w:rPr>
          <w:rFonts w:ascii="Times New Roman" w:hAnsi="Times New Roman" w:cs="Times New Roman"/>
          <w:sz w:val="24"/>
          <w:szCs w:val="24"/>
        </w:rPr>
        <w:t xml:space="preserve"> 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</w:t>
      </w:r>
      <w:r w:rsidR="008F6D79">
        <w:rPr>
          <w:rFonts w:ascii="Times New Roman" w:eastAsia="Times New Roman" w:hAnsi="Times New Roman" w:cs="Times New Roman"/>
          <w:sz w:val="24"/>
          <w:szCs w:val="24"/>
        </w:rPr>
        <w:t>МКУ ДОЦ «Ребячья республика»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6EF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>аказчик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4556F" w:rsidRPr="00FA11B1" w:rsidRDefault="00B066EB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>есто нахождения: Челябинская</w:t>
      </w:r>
      <w:r w:rsidR="00935F03">
        <w:rPr>
          <w:rFonts w:ascii="Times New Roman" w:eastAsia="Times New Roman" w:hAnsi="Times New Roman" w:cs="Times New Roman"/>
          <w:sz w:val="24"/>
          <w:szCs w:val="24"/>
        </w:rPr>
        <w:t xml:space="preserve"> область, город Усть-Катав, ул. </w:t>
      </w:r>
      <w:r w:rsidR="008F6D79">
        <w:rPr>
          <w:rFonts w:ascii="Times New Roman" w:eastAsia="Times New Roman" w:hAnsi="Times New Roman" w:cs="Times New Roman"/>
          <w:sz w:val="24"/>
          <w:szCs w:val="24"/>
        </w:rPr>
        <w:t>МКР-3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8F6D79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D4556F" w:rsidRPr="00FA11B1" w:rsidRDefault="00D4556F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есто фактического осуществления деятельности: Челябинская область, город Усть-Катав, ул. </w:t>
      </w:r>
      <w:r w:rsidR="008F6D79">
        <w:rPr>
          <w:rFonts w:ascii="Times New Roman" w:eastAsia="Times New Roman" w:hAnsi="Times New Roman" w:cs="Times New Roman"/>
          <w:sz w:val="24"/>
          <w:szCs w:val="24"/>
        </w:rPr>
        <w:t>МКР-3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8F6D79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D4556F" w:rsidRPr="00FA11B1" w:rsidRDefault="00D4556F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ИНН 741900</w:t>
      </w:r>
      <w:r w:rsidR="008F6D79">
        <w:rPr>
          <w:rFonts w:ascii="Times New Roman" w:eastAsia="Times New Roman" w:hAnsi="Times New Roman" w:cs="Times New Roman"/>
          <w:sz w:val="24"/>
          <w:szCs w:val="24"/>
        </w:rPr>
        <w:t>2746</w:t>
      </w:r>
      <w:r w:rsidR="006E3B6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4556F" w:rsidRDefault="00D4556F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ОГРН </w:t>
      </w:r>
      <w:r w:rsidR="00D320A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F6D79">
        <w:rPr>
          <w:rFonts w:ascii="Times New Roman" w:eastAsia="Times New Roman" w:hAnsi="Times New Roman" w:cs="Times New Roman"/>
          <w:sz w:val="24"/>
          <w:szCs w:val="24"/>
        </w:rPr>
        <w:t>27401127148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Реквизиты счета </w:t>
      </w:r>
      <w:r w:rsidR="008F6D79">
        <w:rPr>
          <w:rFonts w:ascii="Times New Roman" w:eastAsia="Times New Roman" w:hAnsi="Times New Roman" w:cs="Times New Roman"/>
          <w:sz w:val="24"/>
          <w:szCs w:val="24"/>
        </w:rPr>
        <w:t>МКУ ДОЦ «Ребячья республика»</w:t>
      </w:r>
      <w:r>
        <w:rPr>
          <w:rFonts w:ascii="Times New Roman" w:eastAsia="Times New Roman" w:hAnsi="Times New Roman" w:cs="Times New Roman"/>
          <w:sz w:val="24"/>
          <w:szCs w:val="24"/>
        </w:rPr>
        <w:t>: лицев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№0314</w:t>
      </w:r>
      <w:r w:rsidR="008F6D79">
        <w:rPr>
          <w:rFonts w:ascii="Times New Roman" w:eastAsia="Times New Roman" w:hAnsi="Times New Roman" w:cs="Times New Roman"/>
          <w:sz w:val="24"/>
          <w:szCs w:val="24"/>
        </w:rPr>
        <w:t>20044</w:t>
      </w:r>
      <w:r>
        <w:rPr>
          <w:rFonts w:ascii="Times New Roman" w:eastAsia="Times New Roman" w:hAnsi="Times New Roman" w:cs="Times New Roman"/>
          <w:sz w:val="24"/>
          <w:szCs w:val="24"/>
        </w:rPr>
        <w:t>МБ, №0534</w:t>
      </w:r>
      <w:r w:rsidR="008F6D79">
        <w:rPr>
          <w:rFonts w:ascii="Times New Roman" w:eastAsia="Times New Roman" w:hAnsi="Times New Roman" w:cs="Times New Roman"/>
          <w:sz w:val="24"/>
          <w:szCs w:val="24"/>
        </w:rPr>
        <w:t>20044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 xml:space="preserve">ВР открыты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Получатель (плательщик): Финансовое управление (</w:t>
      </w:r>
      <w:r w:rsidR="003A48AB">
        <w:rPr>
          <w:rFonts w:ascii="Times New Roman" w:eastAsia="Times New Roman" w:hAnsi="Times New Roman" w:cs="Times New Roman"/>
          <w:sz w:val="24"/>
          <w:szCs w:val="24"/>
        </w:rPr>
        <w:t>МКУ</w:t>
      </w:r>
      <w:r w:rsidR="008F6D79">
        <w:rPr>
          <w:rFonts w:ascii="Times New Roman" w:eastAsia="Times New Roman" w:hAnsi="Times New Roman" w:cs="Times New Roman"/>
          <w:sz w:val="24"/>
          <w:szCs w:val="24"/>
        </w:rPr>
        <w:t xml:space="preserve"> ДОЦ «Ребячья республика»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ЕКС № 40102810645370000062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Казначейский счет №03231643757550006900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Банк: Отделение Челябинск Банка России/УФК по Челябинской области г. Челябинск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БИК:017501500</w:t>
      </w:r>
    </w:p>
    <w:p w:rsidR="00C95A5C" w:rsidRPr="00FA11B1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ОКАТО:75455000000</w:t>
      </w:r>
    </w:p>
    <w:p w:rsidR="008F6D79" w:rsidRPr="00BC630E" w:rsidRDefault="00EC6AF3" w:rsidP="008F6D7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8F6D79" w:rsidRPr="00BC630E">
        <w:rPr>
          <w:rFonts w:ascii="Times New Roman" w:hAnsi="Times New Roman" w:cs="Times New Roman"/>
        </w:rPr>
        <w:t xml:space="preserve"> объекта контроля:</w:t>
      </w:r>
    </w:p>
    <w:p w:rsidR="008F6D79" w:rsidRPr="00BC630E" w:rsidRDefault="008F6D79" w:rsidP="008F6D79">
      <w:pPr>
        <w:pStyle w:val="a5"/>
        <w:jc w:val="both"/>
        <w:rPr>
          <w:rFonts w:ascii="Times New Roman" w:hAnsi="Times New Roman" w:cs="Times New Roman"/>
        </w:rPr>
      </w:pPr>
      <w:r w:rsidRPr="00BC630E">
        <w:rPr>
          <w:rFonts w:ascii="Times New Roman" w:hAnsi="Times New Roman" w:cs="Times New Roman"/>
        </w:rPr>
        <w:lastRenderedPageBreak/>
        <w:t>– с 07.09.201</w:t>
      </w:r>
      <w:bookmarkStart w:id="0" w:name="_GoBack"/>
      <w:bookmarkEnd w:id="0"/>
      <w:r w:rsidRPr="00BC630E">
        <w:rPr>
          <w:rFonts w:ascii="Times New Roman" w:hAnsi="Times New Roman" w:cs="Times New Roman"/>
        </w:rPr>
        <w:t xml:space="preserve">0г. Воробьёва Анна </w:t>
      </w:r>
      <w:r w:rsidR="00BC630E" w:rsidRPr="00BC630E">
        <w:rPr>
          <w:rFonts w:ascii="Times New Roman" w:hAnsi="Times New Roman" w:cs="Times New Roman"/>
        </w:rPr>
        <w:t>Александровна, приказ</w:t>
      </w:r>
      <w:r w:rsidRPr="00BC630E">
        <w:rPr>
          <w:rFonts w:ascii="Times New Roman" w:hAnsi="Times New Roman" w:cs="Times New Roman"/>
        </w:rPr>
        <w:t xml:space="preserve"> МУ «Управление образования У-КГО от 07.09.2010г. №347/л.</w:t>
      </w:r>
    </w:p>
    <w:p w:rsidR="005D1DE9" w:rsidRDefault="005D1DE9" w:rsidP="008F6D7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DE9" w:rsidRPr="005D1DE9" w:rsidRDefault="005D1DE9" w:rsidP="005D1DE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DE9">
        <w:rPr>
          <w:rFonts w:ascii="Times New Roman" w:hAnsi="Times New Roman" w:cs="Times New Roman"/>
          <w:sz w:val="24"/>
          <w:szCs w:val="24"/>
        </w:rPr>
        <w:t xml:space="preserve">Перечень основных   вопросов, подлежащих   изучению   в   ходе контрольного мероприятия: соблюдение требований законодательства Российской Федерации о контрактной системе в сфере закупок при </w:t>
      </w:r>
      <w:r w:rsidRPr="005D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определении и обосновании начальной (максимальной) цены контракта</w:t>
      </w:r>
      <w:r w:rsidR="00193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по тексту-НМЦК)</w:t>
      </w:r>
      <w:r w:rsidRPr="005D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цены контракта, заключаемого с единственным поставщиком по следующим контрактам:</w:t>
      </w:r>
    </w:p>
    <w:p w:rsidR="005D1DE9" w:rsidRPr="005D1DE9" w:rsidRDefault="005D1DE9" w:rsidP="005D1DE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-от 05.12.2022г. №180 на поставку мягкого инвентаря (матрасы);</w:t>
      </w:r>
    </w:p>
    <w:p w:rsidR="005D1DE9" w:rsidRPr="005D1DE9" w:rsidRDefault="00827772" w:rsidP="005D1DE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D1DE9" w:rsidRPr="005D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05.12.2022г. №</w:t>
      </w:r>
      <w:r w:rsidR="005D1DE9" w:rsidRPr="005D1DE9">
        <w:rPr>
          <w:rFonts w:ascii="Times New Roman" w:hAnsi="Times New Roman" w:cs="Times New Roman"/>
          <w:sz w:val="24"/>
          <w:szCs w:val="24"/>
        </w:rPr>
        <w:t xml:space="preserve">0169600007522000208001 </w:t>
      </w:r>
      <w:r w:rsidR="005D1DE9" w:rsidRPr="005D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поставку мягкого инвентаря (матрасы);</w:t>
      </w:r>
    </w:p>
    <w:p w:rsidR="005D1DE9" w:rsidRPr="005D1DE9" w:rsidRDefault="005D1DE9" w:rsidP="005D1DE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 08.12.2022г. № 176 на поставку товара (мебель для конференц-зала);</w:t>
      </w:r>
    </w:p>
    <w:p w:rsidR="005D1DE9" w:rsidRPr="00827772" w:rsidRDefault="005D1DE9" w:rsidP="0082777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 08.12.2022г. № 177 на поставку товара (</w:t>
      </w:r>
      <w:r w:rsidR="00193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стул</w:t>
      </w:r>
      <w:r w:rsidR="002E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ья</w:t>
      </w:r>
      <w:r w:rsidR="00193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металлическом каркасе</w:t>
      </w:r>
      <w:r w:rsidRPr="005D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5D1DE9" w:rsidRDefault="005D1DE9" w:rsidP="005D1DE9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</w:rPr>
      </w:pPr>
      <w:r w:rsidRPr="00BC630E">
        <w:rPr>
          <w:rStyle w:val="a4"/>
          <w:rFonts w:ascii="Times New Roman" w:hAnsi="Times New Roman" w:cs="Times New Roman"/>
          <w:b w:val="0"/>
        </w:rPr>
        <w:t xml:space="preserve">Финансовым управлением администрации </w:t>
      </w:r>
      <w:proofErr w:type="spellStart"/>
      <w:r w:rsidRPr="00BC630E">
        <w:rPr>
          <w:rStyle w:val="a4"/>
          <w:rFonts w:ascii="Times New Roman" w:hAnsi="Times New Roman" w:cs="Times New Roman"/>
          <w:b w:val="0"/>
        </w:rPr>
        <w:t>Усть-Катавского</w:t>
      </w:r>
      <w:proofErr w:type="spellEnd"/>
      <w:r w:rsidRPr="00BC630E">
        <w:rPr>
          <w:rStyle w:val="a4"/>
          <w:rFonts w:ascii="Times New Roman" w:hAnsi="Times New Roman" w:cs="Times New Roman"/>
          <w:b w:val="0"/>
        </w:rPr>
        <w:t xml:space="preserve"> городского округа</w:t>
      </w:r>
      <w:r w:rsidR="00E01D13">
        <w:rPr>
          <w:rStyle w:val="a4"/>
          <w:rFonts w:ascii="Times New Roman" w:hAnsi="Times New Roman" w:cs="Times New Roman"/>
          <w:b w:val="0"/>
        </w:rPr>
        <w:t xml:space="preserve"> в</w:t>
      </w:r>
      <w:r w:rsidRPr="00BC630E">
        <w:rPr>
          <w:rStyle w:val="a4"/>
          <w:rFonts w:ascii="Times New Roman" w:hAnsi="Times New Roman" w:cs="Times New Roman"/>
          <w:b w:val="0"/>
        </w:rPr>
        <w:t xml:space="preserve"> МКУ ДОЦ «Ребячья республика» был направлен запрос о представлении документов и (или) информации и материалов от 14.12.2022г.</w:t>
      </w:r>
      <w:r>
        <w:rPr>
          <w:rStyle w:val="a4"/>
          <w:rFonts w:ascii="Times New Roman" w:hAnsi="Times New Roman" w:cs="Times New Roman"/>
          <w:b w:val="0"/>
        </w:rPr>
        <w:t>, согласно которому в срок до 15.12.2022г. необходимо было представить документы и информацию, связанную с предметом проверки.</w:t>
      </w:r>
    </w:p>
    <w:p w:rsidR="00BC630E" w:rsidRDefault="005D1DE9" w:rsidP="00E01D1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30E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представил требуемые документы и информацию 15.12.2022г. за входящим №01-11/2871 (исх.№98 от 15.12.2022г.). </w:t>
      </w:r>
    </w:p>
    <w:p w:rsidR="00096DA2" w:rsidRPr="00BC630E" w:rsidRDefault="00096DA2" w:rsidP="00096DA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630E">
        <w:rPr>
          <w:rFonts w:ascii="Times New Roman" w:hAnsi="Times New Roman"/>
          <w:sz w:val="24"/>
          <w:szCs w:val="24"/>
        </w:rPr>
        <w:t xml:space="preserve">Контрактным управляющим назначен директор </w:t>
      </w:r>
      <w:r w:rsidRPr="00BC630E">
        <w:rPr>
          <w:rFonts w:ascii="Times New Roman" w:hAnsi="Times New Roman" w:cs="Times New Roman"/>
          <w:sz w:val="24"/>
          <w:szCs w:val="24"/>
        </w:rPr>
        <w:t xml:space="preserve">МКУ ДОЦ «Ребячья республика» </w:t>
      </w:r>
      <w:r w:rsidRPr="00BC630E">
        <w:rPr>
          <w:rFonts w:ascii="Times New Roman" w:hAnsi="Times New Roman"/>
          <w:sz w:val="24"/>
          <w:szCs w:val="24"/>
        </w:rPr>
        <w:t xml:space="preserve">-  Воробьева А.А. (приказ от 03.12.2018г.) по настоящее время. </w:t>
      </w:r>
    </w:p>
    <w:p w:rsidR="00096DA2" w:rsidRPr="00BC630E" w:rsidRDefault="00096DA2" w:rsidP="00096DA2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BC630E">
        <w:rPr>
          <w:rFonts w:ascii="Times New Roman" w:hAnsi="Times New Roman"/>
          <w:sz w:val="24"/>
          <w:szCs w:val="24"/>
        </w:rPr>
        <w:t>В соответствии с требованиями профессионального стандарта «Специалист в сфере закупок», утв. Приказом Минтруда России от 10.09.2015г. № 625н, контрактный управляющий Воробьёва А.А.  имеет высшее образование (не в сфере закупок) и прошел обучение на курсах повышения квалификации в сфере закупок -  обучение 2021г. в объеме 144ч.). Контрактный управляющий осуществляет свои функции и полномочия в соответствии с ч.4 ст.38 Закона 44-ФЗ, которые прописаны в должностной инструкции.</w:t>
      </w:r>
    </w:p>
    <w:p w:rsidR="00096DA2" w:rsidRPr="00F5210C" w:rsidRDefault="00096DA2" w:rsidP="00F5210C">
      <w:pPr>
        <w:pStyle w:val="a5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rFonts w:ascii="Times New Roman" w:eastAsia="Times New Roman" w:hAnsi="Times New Roman" w:cs="Times New Roman"/>
        </w:rPr>
        <w:t xml:space="preserve">В ходе камеральной проверки использована информация, содержащаяся в </w:t>
      </w:r>
      <w:r w:rsidR="006F5FA9">
        <w:rPr>
          <w:rFonts w:ascii="Times New Roman" w:eastAsia="Times New Roman" w:hAnsi="Times New Roman" w:cs="Times New Roman"/>
        </w:rPr>
        <w:t>единой информационной систем</w:t>
      </w:r>
      <w:r w:rsidR="002E7A66">
        <w:rPr>
          <w:rFonts w:ascii="Times New Roman" w:eastAsia="Times New Roman" w:hAnsi="Times New Roman" w:cs="Times New Roman"/>
        </w:rPr>
        <w:t>е</w:t>
      </w:r>
      <w:r w:rsidR="006F5FA9">
        <w:rPr>
          <w:rFonts w:ascii="Times New Roman" w:eastAsia="Times New Roman" w:hAnsi="Times New Roman" w:cs="Times New Roman"/>
        </w:rPr>
        <w:t xml:space="preserve"> (далее-ЕИС)</w:t>
      </w:r>
      <w:r>
        <w:rPr>
          <w:rFonts w:ascii="Times New Roman" w:eastAsia="Times New Roman" w:hAnsi="Times New Roman" w:cs="Times New Roman"/>
        </w:rPr>
        <w:t xml:space="preserve">. </w:t>
      </w:r>
    </w:p>
    <w:p w:rsidR="00AE1DAA" w:rsidRPr="005D1DE9" w:rsidRDefault="00494C5D" w:rsidP="005D1DE9">
      <w:pPr>
        <w:pStyle w:val="a5"/>
        <w:jc w:val="center"/>
        <w:rPr>
          <w:rFonts w:ascii="Times New Roman" w:hAnsi="Times New Roman" w:cs="Times New Roman"/>
        </w:rPr>
      </w:pPr>
      <w:r w:rsidRPr="00361548">
        <w:rPr>
          <w:rStyle w:val="a4"/>
          <w:rFonts w:ascii="Times New Roman" w:hAnsi="Times New Roman" w:cs="Times New Roman"/>
        </w:rPr>
        <w:t>Настоящим контрольным мероприятием установлено:</w:t>
      </w:r>
    </w:p>
    <w:p w:rsidR="005D1DE9" w:rsidRDefault="005D1DE9" w:rsidP="00096DA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BC630E">
        <w:rPr>
          <w:rFonts w:ascii="Times New Roman" w:hAnsi="Times New Roman"/>
          <w:sz w:val="24"/>
          <w:szCs w:val="24"/>
        </w:rPr>
        <w:t xml:space="preserve"> </w:t>
      </w:r>
    </w:p>
    <w:p w:rsidR="00AE1DAA" w:rsidRDefault="0014231F" w:rsidP="0014231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соблюдения объектом контроля требования законодательства Российской Федерации о контрактной системе в сфере закупок установлено следующее:</w:t>
      </w:r>
    </w:p>
    <w:p w:rsidR="0014231F" w:rsidRDefault="0014231F" w:rsidP="0014231F">
      <w:pPr>
        <w:spacing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Заказчиком проверяемых муниципальных контрактов </w:t>
      </w:r>
      <w:r w:rsidR="001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НМЦК</w:t>
      </w:r>
      <w:r w:rsidRPr="005D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заключаемого с единственным поставщиком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ялась</w:t>
      </w:r>
      <w:r w:rsidRPr="005D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обоснов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ывалась в соответствии с частью 1 статьи 22 Закона №44-ФЗ посредством применения метода сопоставимых рыночных цен (анализа рынка) на основании трех коммерческих предложени</w:t>
      </w:r>
      <w:r w:rsidR="002E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поставщиков</w:t>
      </w:r>
      <w:r w:rsidR="004D7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учетом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02.10.2013г. №567 (далее-Методические рекомендации)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D7723" w:rsidRDefault="004D7723" w:rsidP="0014231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Заказчиком с целью определения НМЦК в адрес потенциальных поставщиков были направлены запросы</w:t>
      </w:r>
      <w:r w:rsidR="002E7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также была использована ценовая информация о товаре размещенная на сайтах в сети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Интренет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F5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F65A7" w:rsidRDefault="007F65A7" w:rsidP="001423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65A7" w:rsidRPr="00163D7B" w:rsidRDefault="007F65A7" w:rsidP="007F6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При определении и обосновании </w:t>
      </w:r>
      <w:r w:rsidR="00DD493D">
        <w:rPr>
          <w:rFonts w:ascii="Times New Roman" w:hAnsi="Times New Roman"/>
          <w:sz w:val="24"/>
          <w:szCs w:val="24"/>
        </w:rPr>
        <w:t>НМЦК муниципального</w:t>
      </w:r>
      <w:r w:rsidR="007654A6">
        <w:rPr>
          <w:rFonts w:ascii="Times New Roman" w:hAnsi="Times New Roman"/>
          <w:sz w:val="24"/>
          <w:szCs w:val="24"/>
        </w:rPr>
        <w:t xml:space="preserve"> контракта </w:t>
      </w:r>
      <w:r>
        <w:rPr>
          <w:rFonts w:ascii="Times New Roman" w:hAnsi="Times New Roman"/>
          <w:sz w:val="24"/>
          <w:szCs w:val="24"/>
        </w:rPr>
        <w:t>№ 180</w:t>
      </w:r>
      <w:r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поставку </w:t>
      </w:r>
      <w:r w:rsidRPr="00193624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(матрас</w:t>
      </w:r>
      <w:r w:rsidR="002E7A66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руководствовался следующими коммерческими предложениями</w:t>
      </w:r>
      <w:r w:rsidR="006C6EFA">
        <w:rPr>
          <w:rFonts w:ascii="Times New Roman" w:eastAsia="Times New Roman" w:hAnsi="Times New Roman"/>
          <w:sz w:val="24"/>
          <w:szCs w:val="24"/>
          <w:lang w:eastAsia="ru-RU"/>
        </w:rPr>
        <w:t xml:space="preserve"> и ценовой</w:t>
      </w:r>
      <w:r w:rsidR="003E2A67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информацией интернет-магазинов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F65A7" w:rsidRDefault="007F65A7" w:rsidP="007F65A7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-ООО «</w:t>
      </w:r>
      <w:r w:rsidR="003E2A67">
        <w:rPr>
          <w:rFonts w:ascii="Times New Roman" w:eastAsia="Times New Roman" w:hAnsi="Times New Roman"/>
          <w:sz w:val="24"/>
          <w:szCs w:val="24"/>
          <w:lang w:eastAsia="ru-RU"/>
        </w:rPr>
        <w:t>ТЕХНАТЕК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коммерческое предложение</w:t>
      </w:r>
      <w:r w:rsidR="003E2A67">
        <w:rPr>
          <w:rFonts w:ascii="Times New Roman" w:eastAsia="Times New Roman" w:hAnsi="Times New Roman"/>
          <w:sz w:val="24"/>
          <w:szCs w:val="24"/>
          <w:lang w:eastAsia="ru-RU"/>
        </w:rPr>
        <w:t xml:space="preserve"> от 03.12.2022г. 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</w:t>
      </w:r>
      <w:r w:rsidR="003E2A67">
        <w:rPr>
          <w:rFonts w:ascii="Times New Roman" w:eastAsia="Times New Roman" w:hAnsi="Times New Roman"/>
          <w:sz w:val="24"/>
          <w:szCs w:val="24"/>
          <w:lang w:eastAsia="ru-RU"/>
        </w:rPr>
        <w:t>59 660,46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7F65A7" w:rsidRDefault="007F65A7" w:rsidP="007F65A7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E2A67">
        <w:rPr>
          <w:rFonts w:ascii="Times New Roman" w:eastAsia="Times New Roman" w:hAnsi="Times New Roman"/>
          <w:sz w:val="24"/>
          <w:szCs w:val="24"/>
          <w:lang w:eastAsia="ru-RU"/>
        </w:rPr>
        <w:t>ценовая информация о стоимости товара интернет-магазина</w:t>
      </w:r>
      <w:r w:rsidR="003E2A67" w:rsidRPr="003E2A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E2A67">
        <w:rPr>
          <w:rFonts w:ascii="Times New Roman" w:eastAsia="Times New Roman" w:hAnsi="Times New Roman"/>
          <w:sz w:val="24"/>
          <w:szCs w:val="24"/>
          <w:lang w:val="en-US" w:eastAsia="ru-RU"/>
        </w:rPr>
        <w:t>redmarket</w:t>
      </w:r>
      <w:proofErr w:type="spellEnd"/>
      <w:r w:rsidR="003E2A67">
        <w:rPr>
          <w:rFonts w:ascii="Times New Roman" w:eastAsia="Times New Roman" w:hAnsi="Times New Roman"/>
          <w:sz w:val="24"/>
          <w:szCs w:val="24"/>
          <w:lang w:eastAsia="ru-RU"/>
        </w:rPr>
        <w:t xml:space="preserve"> от 15.1</w:t>
      </w:r>
      <w:r w:rsidR="00F5210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E2A67">
        <w:rPr>
          <w:rFonts w:ascii="Times New Roman" w:eastAsia="Times New Roman" w:hAnsi="Times New Roman"/>
          <w:sz w:val="24"/>
          <w:szCs w:val="24"/>
          <w:lang w:eastAsia="ru-RU"/>
        </w:rPr>
        <w:t>.2022, стоимость</w:t>
      </w:r>
      <w:r w:rsidR="007654A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E2A67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7654A6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единицы </w:t>
      </w:r>
      <w:r w:rsidR="003E2A67">
        <w:rPr>
          <w:rFonts w:ascii="Times New Roman" w:eastAsia="Times New Roman" w:hAnsi="Times New Roman"/>
          <w:sz w:val="24"/>
          <w:szCs w:val="24"/>
          <w:lang w:eastAsia="ru-RU"/>
        </w:rPr>
        <w:t>товара 3000</w:t>
      </w:r>
      <w:r w:rsidR="00286787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3E2A6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 Заказчику необходимо закупить 31 шт. матрасов, стоимость закупки исходя из стоимости товара составляет 93000,00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6787" w:rsidRDefault="00286787" w:rsidP="00286787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-ценовая информация о стоимости товара интернет-магазина</w:t>
      </w:r>
      <w:r w:rsidRPr="003E2A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market</w:t>
      </w:r>
      <w:r w:rsidRPr="002867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14.10.2022, стоимость </w:t>
      </w:r>
      <w:r w:rsidR="007654A6">
        <w:rPr>
          <w:rFonts w:ascii="Times New Roman" w:eastAsia="Times New Roman" w:hAnsi="Times New Roman"/>
          <w:sz w:val="24"/>
          <w:szCs w:val="24"/>
          <w:lang w:eastAsia="ru-RU"/>
        </w:rPr>
        <w:t>1 единицы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 2533,00 рублей. Заказчику необходимо закупить 31 шт. матрасов, стоимость закупки исходя из стоимости товара составляет 78 523,00 рублей;</w:t>
      </w:r>
    </w:p>
    <w:p w:rsidR="007F65A7" w:rsidRDefault="007F65A7" w:rsidP="007F65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контракт был заключен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сумму </w:t>
      </w:r>
      <w:r w:rsidR="00286787">
        <w:rPr>
          <w:rFonts w:ascii="Times New Roman" w:eastAsia="Times New Roman" w:hAnsi="Times New Roman"/>
          <w:sz w:val="24"/>
          <w:szCs w:val="24"/>
          <w:lang w:eastAsia="ru-RU"/>
        </w:rPr>
        <w:t>59 660,46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с поставщиком, предложившем наименьшую цену -ООО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86787">
        <w:rPr>
          <w:rFonts w:ascii="Times New Roman" w:eastAsia="Times New Roman" w:hAnsi="Times New Roman"/>
          <w:sz w:val="24"/>
          <w:szCs w:val="24"/>
          <w:lang w:eastAsia="ru-RU"/>
        </w:rPr>
        <w:t>ТЕХНАТЕК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 Копии</w:t>
      </w:r>
      <w:r w:rsidR="00DD493D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коммерческих предложений и муниципального контракта №176 в приложении №1.</w:t>
      </w:r>
    </w:p>
    <w:p w:rsidR="007F65A7" w:rsidRDefault="007F65A7" w:rsidP="001423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6787" w:rsidRPr="00163D7B" w:rsidRDefault="00286787" w:rsidP="00286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2) При определении и обосновании НМЦК</w:t>
      </w:r>
      <w:r w:rsidR="007654A6">
        <w:rPr>
          <w:rFonts w:ascii="Times New Roman" w:hAnsi="Times New Roman"/>
          <w:sz w:val="24"/>
          <w:szCs w:val="24"/>
        </w:rPr>
        <w:t xml:space="preserve"> </w:t>
      </w:r>
      <w:r w:rsidR="002E7A66">
        <w:rPr>
          <w:rFonts w:ascii="Times New Roman" w:hAnsi="Times New Roman"/>
          <w:sz w:val="24"/>
          <w:szCs w:val="24"/>
        </w:rPr>
        <w:t>по закупке</w:t>
      </w:r>
      <w:r w:rsidR="008F5C07">
        <w:rPr>
          <w:rFonts w:ascii="Times New Roman" w:hAnsi="Times New Roman"/>
          <w:sz w:val="24"/>
          <w:szCs w:val="24"/>
        </w:rPr>
        <w:t xml:space="preserve"> </w:t>
      </w:r>
      <w:r w:rsidR="002E7A66">
        <w:rPr>
          <w:rFonts w:ascii="Times New Roman" w:hAnsi="Times New Roman"/>
          <w:sz w:val="24"/>
          <w:szCs w:val="24"/>
        </w:rPr>
        <w:t xml:space="preserve">№ </w:t>
      </w:r>
      <w:hyperlink r:id="rId9" w:tgtFrame="_blank" w:history="1">
        <w:r w:rsidR="002E7A66" w:rsidRPr="002E7A6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0169300007522000208</w:t>
        </w:r>
      </w:hyperlink>
      <w:r w:rsidR="002E7A66"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E7A6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E7A66"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7A6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E7A66"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</w:t>
      </w:r>
      <w:r w:rsidR="002E7A66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поставку </w:t>
      </w:r>
      <w:r w:rsidRPr="00193624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(матрас</w:t>
      </w:r>
      <w:r w:rsidR="002E7A66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руководствовался следующими коммерческими предложениями, ценовой информацией интернет-магазинов:</w:t>
      </w:r>
    </w:p>
    <w:p w:rsidR="00286787" w:rsidRDefault="00286787" w:rsidP="00286787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-ООО «ТЕХНАТЕК» коммерческое предложение от </w:t>
      </w:r>
      <w:r w:rsidR="00D133DF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D133D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.2022г. №</w:t>
      </w:r>
      <w:r w:rsidR="00D133DF">
        <w:rPr>
          <w:rFonts w:ascii="Times New Roman" w:eastAsia="Times New Roman" w:hAnsi="Times New Roman"/>
          <w:sz w:val="24"/>
          <w:szCs w:val="24"/>
          <w:lang w:eastAsia="ru-RU"/>
        </w:rPr>
        <w:t>1 стоимость 1 единицы товара 3570,00 рублей. Заказчику необходимо приобрести 36 штук матрасов, всего стоимость необходимого количество товара составляет 128 520,00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254EA5" w:rsidRDefault="00286787" w:rsidP="00286787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133DF" w:rsidRPr="00D133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33DF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«КОМПАНИЯ ВИЦЫАН» коммерческое предложение от 12.10.2022г. №492 </w:t>
      </w:r>
      <w:r w:rsidR="00254EA5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1 единицы товара 4259,00 рублей. Заказчику необходимо приобрести 36 штук матрасов, всего стоимость необходимого количество товара составляет 153 324,00 рублей; </w:t>
      </w:r>
    </w:p>
    <w:p w:rsidR="00286787" w:rsidRDefault="00286787" w:rsidP="00286787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-ценовая информация о стоимости товара интернет-магазина</w:t>
      </w:r>
      <w:r w:rsidRPr="003E2A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market</w:t>
      </w:r>
      <w:r w:rsidRPr="002867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254EA5">
        <w:rPr>
          <w:rFonts w:ascii="Times New Roman" w:eastAsia="Times New Roman" w:hAnsi="Times New Roman"/>
          <w:sz w:val="24"/>
          <w:szCs w:val="24"/>
          <w:lang w:eastAsia="ru-RU"/>
        </w:rPr>
        <w:t xml:space="preserve"> 14.10.2022, стоимость 1 единицы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 2533,00 рублей. </w:t>
      </w:r>
      <w:r w:rsidR="00254EA5">
        <w:rPr>
          <w:rFonts w:ascii="Times New Roman" w:eastAsia="Times New Roman" w:hAnsi="Times New Roman"/>
          <w:sz w:val="24"/>
          <w:szCs w:val="24"/>
          <w:lang w:eastAsia="ru-RU"/>
        </w:rPr>
        <w:t>Заказчику необходимо приобрести 36 штук матрасов, всего стоимость необходимого количество товара составляет 91 188,00 рублей.</w:t>
      </w:r>
    </w:p>
    <w:p w:rsidR="007F65A7" w:rsidRPr="006F5FA9" w:rsidRDefault="0077142B" w:rsidP="00DD49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Расчет </w:t>
      </w:r>
      <w:r w:rsidR="00191BA9">
        <w:rPr>
          <w:rFonts w:ascii="Times New Roman" w:hAnsi="Times New Roman"/>
          <w:sz w:val="24"/>
          <w:szCs w:val="24"/>
        </w:rPr>
        <w:t>НМЦК</w:t>
      </w:r>
      <w:r w:rsidR="00254EA5">
        <w:rPr>
          <w:rFonts w:ascii="Times New Roman" w:hAnsi="Times New Roman"/>
          <w:sz w:val="24"/>
          <w:szCs w:val="24"/>
        </w:rPr>
        <w:t xml:space="preserve"> произведен на основании вышеперечисленных коммерческих предложений и ценовой информации</w:t>
      </w:r>
      <w:r w:rsidR="007654A6">
        <w:rPr>
          <w:rFonts w:ascii="Times New Roman" w:hAnsi="Times New Roman"/>
          <w:sz w:val="24"/>
          <w:szCs w:val="24"/>
        </w:rPr>
        <w:t xml:space="preserve">, </w:t>
      </w:r>
      <w:r w:rsidR="00425E57">
        <w:rPr>
          <w:rFonts w:ascii="Times New Roman" w:hAnsi="Times New Roman"/>
          <w:sz w:val="24"/>
          <w:szCs w:val="24"/>
        </w:rPr>
        <w:t xml:space="preserve">НМЦК </w:t>
      </w:r>
      <w:r w:rsidR="00254EA5">
        <w:rPr>
          <w:rFonts w:ascii="Times New Roman" w:hAnsi="Times New Roman"/>
          <w:sz w:val="24"/>
          <w:szCs w:val="24"/>
        </w:rPr>
        <w:t>составил</w:t>
      </w:r>
      <w:r w:rsidR="00425E57">
        <w:rPr>
          <w:rFonts w:ascii="Times New Roman" w:hAnsi="Times New Roman"/>
          <w:sz w:val="24"/>
          <w:szCs w:val="24"/>
        </w:rPr>
        <w:t>а</w:t>
      </w:r>
      <w:r w:rsidR="00254EA5">
        <w:rPr>
          <w:rFonts w:ascii="Times New Roman" w:hAnsi="Times New Roman"/>
          <w:sz w:val="24"/>
          <w:szCs w:val="24"/>
        </w:rPr>
        <w:t xml:space="preserve"> </w:t>
      </w:r>
      <w:r w:rsidR="008B248C">
        <w:rPr>
          <w:rFonts w:ascii="Times New Roman" w:hAnsi="Times New Roman"/>
          <w:sz w:val="24"/>
          <w:szCs w:val="24"/>
        </w:rPr>
        <w:t>124 344</w:t>
      </w:r>
      <w:r w:rsidR="00254EA5">
        <w:rPr>
          <w:rFonts w:ascii="Times New Roman" w:hAnsi="Times New Roman"/>
          <w:sz w:val="24"/>
          <w:szCs w:val="24"/>
        </w:rPr>
        <w:t>,00 рублей.</w:t>
      </w:r>
      <w:r w:rsidR="00DD493D">
        <w:rPr>
          <w:rFonts w:ascii="Times New Roman" w:hAnsi="Times New Roman"/>
          <w:sz w:val="24"/>
          <w:szCs w:val="24"/>
        </w:rPr>
        <w:t xml:space="preserve"> По итогам электронного аукциона заключен муниципальный контракт №01693000075220002080001</w:t>
      </w:r>
      <w:r w:rsidR="00DD493D">
        <w:rPr>
          <w:rFonts w:ascii="Times New Roman" w:eastAsia="Times New Roman" w:hAnsi="Times New Roman"/>
          <w:sz w:val="24"/>
          <w:szCs w:val="24"/>
          <w:lang w:eastAsia="ru-RU"/>
        </w:rPr>
        <w:t xml:space="preserve"> от 05.12.22г., с победителем, предложившим наименьшую цену (ООО «ТЕХНАТЕК).</w:t>
      </w:r>
      <w:r w:rsidR="00DD493D">
        <w:rPr>
          <w:rFonts w:ascii="Times New Roman" w:hAnsi="Times New Roman"/>
          <w:sz w:val="24"/>
          <w:szCs w:val="24"/>
        </w:rPr>
        <w:t xml:space="preserve">  </w:t>
      </w:r>
      <w:r w:rsidR="00037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93D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запросов, </w:t>
      </w:r>
      <w:r w:rsidR="00286787">
        <w:rPr>
          <w:rFonts w:ascii="Times New Roman" w:eastAsia="Times New Roman" w:hAnsi="Times New Roman"/>
          <w:sz w:val="24"/>
          <w:szCs w:val="24"/>
          <w:lang w:eastAsia="ru-RU"/>
        </w:rPr>
        <w:t>коммерческих предложений и муниципального контракта №</w:t>
      </w:r>
      <w:r w:rsidR="00BA499E">
        <w:rPr>
          <w:rFonts w:ascii="Times New Roman" w:hAnsi="Times New Roman"/>
          <w:sz w:val="24"/>
          <w:szCs w:val="24"/>
        </w:rPr>
        <w:t>01693000075220002080001</w:t>
      </w:r>
      <w:r w:rsidR="00286787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приложении №</w:t>
      </w:r>
      <w:r w:rsidR="00BA499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867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493D" w:rsidRDefault="00DD493D" w:rsidP="001423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231F" w:rsidRPr="00163D7B" w:rsidRDefault="007F65A7" w:rsidP="0014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14231F">
        <w:rPr>
          <w:rFonts w:ascii="Times New Roman" w:hAnsi="Times New Roman"/>
          <w:sz w:val="24"/>
          <w:szCs w:val="24"/>
        </w:rPr>
        <w:t>) При</w:t>
      </w:r>
      <w:r w:rsidR="0089711A">
        <w:rPr>
          <w:rFonts w:ascii="Times New Roman" w:hAnsi="Times New Roman"/>
          <w:sz w:val="24"/>
          <w:szCs w:val="24"/>
        </w:rPr>
        <w:t xml:space="preserve"> определении и обосновании </w:t>
      </w:r>
      <w:r w:rsidR="00745700">
        <w:rPr>
          <w:rFonts w:ascii="Times New Roman" w:hAnsi="Times New Roman"/>
          <w:sz w:val="24"/>
          <w:szCs w:val="24"/>
        </w:rPr>
        <w:t>НМЦК муниципального</w:t>
      </w:r>
      <w:r w:rsidR="007654A6">
        <w:rPr>
          <w:rFonts w:ascii="Times New Roman" w:hAnsi="Times New Roman"/>
          <w:sz w:val="24"/>
          <w:szCs w:val="24"/>
        </w:rPr>
        <w:t xml:space="preserve"> контракта </w:t>
      </w:r>
      <w:r w:rsidR="0089711A">
        <w:rPr>
          <w:rFonts w:ascii="Times New Roman" w:hAnsi="Times New Roman"/>
          <w:sz w:val="24"/>
          <w:szCs w:val="24"/>
        </w:rPr>
        <w:t>№</w:t>
      </w:r>
      <w:r w:rsidR="0014231F">
        <w:rPr>
          <w:rFonts w:ascii="Times New Roman" w:hAnsi="Times New Roman"/>
          <w:sz w:val="24"/>
          <w:szCs w:val="24"/>
        </w:rPr>
        <w:t xml:space="preserve"> </w:t>
      </w:r>
      <w:r w:rsidR="0089711A">
        <w:rPr>
          <w:rFonts w:ascii="Times New Roman" w:hAnsi="Times New Roman"/>
          <w:sz w:val="24"/>
          <w:szCs w:val="24"/>
        </w:rPr>
        <w:t>176</w:t>
      </w:r>
      <w:r w:rsidR="0014231F"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9711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14231F"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711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4231F"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</w:t>
      </w:r>
      <w:r w:rsidR="0014231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поставку </w:t>
      </w:r>
      <w:r w:rsidR="0089711A" w:rsidRPr="00193624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="00897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(мебель для конференц-зала)</w:t>
      </w:r>
      <w:r w:rsidR="0014231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руководствовался следующими коммерческими предложениями:</w:t>
      </w:r>
    </w:p>
    <w:p w:rsidR="0014231F" w:rsidRDefault="0014231F" w:rsidP="0014231F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9711A">
        <w:rPr>
          <w:rFonts w:ascii="Times New Roman" w:eastAsia="Times New Roman" w:hAnsi="Times New Roman"/>
          <w:sz w:val="24"/>
          <w:szCs w:val="24"/>
          <w:lang w:eastAsia="ru-RU"/>
        </w:rPr>
        <w:t>ООО «МЕБЕЛЬОПТТОРГ»</w:t>
      </w:r>
      <w:r w:rsidR="00484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коммерческое предложение на сумму </w:t>
      </w:r>
      <w:r w:rsidR="0089711A">
        <w:rPr>
          <w:rFonts w:ascii="Times New Roman" w:eastAsia="Times New Roman" w:hAnsi="Times New Roman"/>
          <w:sz w:val="24"/>
          <w:szCs w:val="24"/>
          <w:lang w:eastAsia="ru-RU"/>
        </w:rPr>
        <w:t>410 000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 рублей</w:t>
      </w:r>
      <w:r w:rsidR="008B248C">
        <w:rPr>
          <w:rFonts w:ascii="Times New Roman" w:eastAsia="Times New Roman" w:hAnsi="Times New Roman"/>
          <w:sz w:val="24"/>
          <w:szCs w:val="24"/>
          <w:lang w:eastAsia="ru-RU"/>
        </w:rPr>
        <w:t>, за входящим №37 от 30.11.2022г.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231F" w:rsidRDefault="0014231F" w:rsidP="0014231F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8453C">
        <w:rPr>
          <w:rFonts w:ascii="Times New Roman" w:eastAsia="Times New Roman" w:hAnsi="Times New Roman"/>
          <w:sz w:val="24"/>
          <w:szCs w:val="24"/>
          <w:lang w:eastAsia="ru-RU"/>
        </w:rPr>
        <w:t xml:space="preserve">ИП Ерушев А.Б.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коммерческое предложение на сумму </w:t>
      </w:r>
      <w:r w:rsidR="0048453C">
        <w:rPr>
          <w:rFonts w:ascii="Times New Roman" w:eastAsia="Times New Roman" w:hAnsi="Times New Roman"/>
          <w:sz w:val="24"/>
          <w:szCs w:val="24"/>
          <w:lang w:eastAsia="ru-RU"/>
        </w:rPr>
        <w:t>441 533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 рублей</w:t>
      </w:r>
      <w:r w:rsidR="008B248C">
        <w:rPr>
          <w:rFonts w:ascii="Times New Roman" w:eastAsia="Times New Roman" w:hAnsi="Times New Roman"/>
          <w:sz w:val="24"/>
          <w:szCs w:val="24"/>
          <w:lang w:eastAsia="ru-RU"/>
        </w:rPr>
        <w:t>, за входящим № 36 от 29.11.2022г.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231F" w:rsidRDefault="0014231F" w:rsidP="0014231F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-ООО «</w:t>
      </w:r>
      <w:r w:rsidR="0048453C">
        <w:rPr>
          <w:rFonts w:ascii="Times New Roman" w:hAnsi="Times New Roman"/>
          <w:sz w:val="24"/>
          <w:szCs w:val="24"/>
        </w:rPr>
        <w:t>Мебельный Альянс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коммерческое предложение на сумму </w:t>
      </w:r>
      <w:r w:rsidR="0048453C">
        <w:rPr>
          <w:rFonts w:ascii="Times New Roman" w:eastAsia="Times New Roman" w:hAnsi="Times New Roman"/>
          <w:sz w:val="24"/>
          <w:szCs w:val="24"/>
          <w:lang w:eastAsia="ru-RU"/>
        </w:rPr>
        <w:t>453 190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 рублей</w:t>
      </w:r>
      <w:r w:rsidR="008B248C">
        <w:rPr>
          <w:rFonts w:ascii="Times New Roman" w:eastAsia="Times New Roman" w:hAnsi="Times New Roman"/>
          <w:sz w:val="24"/>
          <w:szCs w:val="24"/>
          <w:lang w:eastAsia="ru-RU"/>
        </w:rPr>
        <w:t>, за входящим №39 от 02.12.2022г.</w:t>
      </w:r>
    </w:p>
    <w:p w:rsidR="005D1DE9" w:rsidRDefault="0048453C" w:rsidP="00E01D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Муниципальный контракт был заключен</w:t>
      </w:r>
      <w:r w:rsidR="00E01D13">
        <w:rPr>
          <w:rFonts w:ascii="Times New Roman" w:hAnsi="Times New Roman"/>
          <w:sz w:val="24"/>
          <w:szCs w:val="24"/>
        </w:rPr>
        <w:t xml:space="preserve"> </w:t>
      </w:r>
      <w:r w:rsidR="00E01D13">
        <w:rPr>
          <w:rFonts w:ascii="Times New Roman" w:eastAsia="Times New Roman" w:hAnsi="Times New Roman"/>
          <w:sz w:val="24"/>
          <w:szCs w:val="24"/>
          <w:lang w:eastAsia="ru-RU"/>
        </w:rPr>
        <w:t>на сумму 410 000,00 рублей</w:t>
      </w:r>
      <w:r w:rsidR="00E01D13">
        <w:rPr>
          <w:rFonts w:ascii="Times New Roman" w:hAnsi="Times New Roman"/>
          <w:sz w:val="24"/>
          <w:szCs w:val="24"/>
        </w:rPr>
        <w:t xml:space="preserve"> с поставщиком, предложившем наименьшую цену -</w:t>
      </w:r>
      <w:r>
        <w:rPr>
          <w:rFonts w:ascii="Times New Roman" w:hAnsi="Times New Roman"/>
          <w:sz w:val="24"/>
          <w:szCs w:val="24"/>
        </w:rPr>
        <w:t xml:space="preserve">ООО </w:t>
      </w:r>
      <w:r w:rsidR="00E01D13">
        <w:rPr>
          <w:rFonts w:ascii="Times New Roman" w:eastAsia="Times New Roman" w:hAnsi="Times New Roman"/>
          <w:sz w:val="24"/>
          <w:szCs w:val="24"/>
          <w:lang w:eastAsia="ru-RU"/>
        </w:rPr>
        <w:t>«МЕБЕЛЬОПТТОРГ».</w:t>
      </w:r>
      <w:r w:rsidR="00032A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3624">
        <w:rPr>
          <w:rFonts w:ascii="Times New Roman" w:eastAsia="Times New Roman" w:hAnsi="Times New Roman"/>
          <w:sz w:val="24"/>
          <w:szCs w:val="24"/>
          <w:lang w:eastAsia="ru-RU"/>
        </w:rPr>
        <w:t>Копии</w:t>
      </w:r>
      <w:r w:rsidR="00DD493D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запросов,</w:t>
      </w:r>
      <w:r w:rsidR="0019362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коммерческих предложений и муниципального контракта №176 в приложении №</w:t>
      </w:r>
      <w:r w:rsidR="007F65A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936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3624" w:rsidRPr="00163D7B" w:rsidRDefault="007F65A7" w:rsidP="00193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193624">
        <w:rPr>
          <w:rFonts w:ascii="Times New Roman" w:hAnsi="Times New Roman"/>
          <w:sz w:val="24"/>
          <w:szCs w:val="24"/>
        </w:rPr>
        <w:t>) При определении и обосновании НМЦК</w:t>
      </w:r>
      <w:r w:rsidR="007654A6">
        <w:rPr>
          <w:rFonts w:ascii="Times New Roman" w:hAnsi="Times New Roman"/>
          <w:sz w:val="24"/>
          <w:szCs w:val="24"/>
        </w:rPr>
        <w:t xml:space="preserve"> муниципального контракта</w:t>
      </w:r>
      <w:r w:rsidR="00193624">
        <w:rPr>
          <w:rFonts w:ascii="Times New Roman" w:hAnsi="Times New Roman"/>
          <w:sz w:val="24"/>
          <w:szCs w:val="24"/>
        </w:rPr>
        <w:t xml:space="preserve"> № 177</w:t>
      </w:r>
      <w:r w:rsidR="00193624"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9362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193624"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362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93624" w:rsidRPr="00857BF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</w:t>
      </w:r>
      <w:r w:rsidR="0019362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поставку </w:t>
      </w:r>
      <w:r w:rsidR="00193624" w:rsidRPr="00193624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="001936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(стул</w:t>
      </w:r>
      <w:r w:rsidR="00425E57">
        <w:rPr>
          <w:rFonts w:ascii="Times New Roman" w:eastAsia="Times New Roman" w:hAnsi="Times New Roman"/>
          <w:b/>
          <w:sz w:val="24"/>
          <w:szCs w:val="24"/>
          <w:lang w:eastAsia="ru-RU"/>
        </w:rPr>
        <w:t>ья</w:t>
      </w:r>
      <w:r w:rsidR="001936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металлическом каркасе)</w:t>
      </w:r>
      <w:r w:rsidR="0019362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руководствовался следующими коммерческими предложениями:</w:t>
      </w:r>
    </w:p>
    <w:p w:rsidR="00193624" w:rsidRDefault="00193624" w:rsidP="00193624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-ООО «МЕБЕЛЬОПТТОРГ» коммерческое предложение на сумму 115 101,00 рублей</w:t>
      </w:r>
      <w:r w:rsidR="00DD493D">
        <w:rPr>
          <w:rFonts w:ascii="Times New Roman" w:eastAsia="Times New Roman" w:hAnsi="Times New Roman"/>
          <w:sz w:val="24"/>
          <w:szCs w:val="24"/>
          <w:lang w:eastAsia="ru-RU"/>
        </w:rPr>
        <w:t>, за входящим № 41 от 02.12.22г.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93624" w:rsidRDefault="00193624" w:rsidP="00193624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-ИП Ерушев А.Б. коммерческое предложение на сумму 120 834,00 рублей</w:t>
      </w:r>
      <w:r w:rsidR="00DD493D">
        <w:rPr>
          <w:rFonts w:ascii="Times New Roman" w:eastAsia="Times New Roman" w:hAnsi="Times New Roman"/>
          <w:sz w:val="24"/>
          <w:szCs w:val="24"/>
          <w:lang w:eastAsia="ru-RU"/>
        </w:rPr>
        <w:t>, за входящим №42 от 02.12.22г.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93624" w:rsidRDefault="00193624" w:rsidP="00193624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-ООО «Мебельный Альянс»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коммерческое предложение на сумму 122 500,00 рублей</w:t>
      </w:r>
      <w:r w:rsidR="00DD493D">
        <w:rPr>
          <w:rFonts w:ascii="Times New Roman" w:eastAsia="Times New Roman" w:hAnsi="Times New Roman"/>
          <w:sz w:val="24"/>
          <w:szCs w:val="24"/>
          <w:lang w:eastAsia="ru-RU"/>
        </w:rPr>
        <w:t>, за входящим №40 от 02.12.22г.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3624" w:rsidRDefault="00193624" w:rsidP="001936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контракт был заключен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сумму 115 101,00 рублей</w:t>
      </w:r>
      <w:r>
        <w:rPr>
          <w:rFonts w:ascii="Times New Roman" w:hAnsi="Times New Roman"/>
          <w:sz w:val="24"/>
          <w:szCs w:val="24"/>
        </w:rPr>
        <w:t xml:space="preserve"> с поставщиком, предложившем наименьшую цену -ООО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«МЕБЕЛЬОПТТОРГ». Копии </w:t>
      </w:r>
      <w:r w:rsidR="00DD493D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коммерческих предложений и муниципального контракта №176 в приложении №</w:t>
      </w:r>
      <w:r w:rsidR="007F65A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1DAA" w:rsidRPr="00E43CD4" w:rsidRDefault="00AE1DAA" w:rsidP="007018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A71" w:rsidRPr="00B066EB" w:rsidRDefault="0081531D" w:rsidP="00B066EB">
      <w:pPr>
        <w:pStyle w:val="a5"/>
        <w:jc w:val="center"/>
        <w:rPr>
          <w:rFonts w:ascii="Times New Roman" w:hAnsi="Times New Roman" w:cs="Times New Roman"/>
          <w:b/>
          <w:bCs/>
          <w:color w:val="26282F"/>
        </w:rPr>
      </w:pPr>
      <w:r w:rsidRPr="00361548">
        <w:rPr>
          <w:rStyle w:val="a4"/>
          <w:rFonts w:ascii="Times New Roman" w:hAnsi="Times New Roman" w:cs="Times New Roman"/>
        </w:rPr>
        <w:t>Информация о результатах контрольного мероприятия.</w:t>
      </w:r>
    </w:p>
    <w:p w:rsidR="00F5210C" w:rsidRDefault="00B10493" w:rsidP="00F5210C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По результатам проведенной проверки </w:t>
      </w:r>
      <w:r w:rsidR="008B248C">
        <w:rPr>
          <w:rFonts w:ascii="Times New Roman" w:hAnsi="Times New Roman" w:cs="Times New Roman"/>
        </w:rPr>
        <w:t>нарушени</w:t>
      </w:r>
      <w:r w:rsidR="00425E57">
        <w:rPr>
          <w:rFonts w:ascii="Times New Roman" w:hAnsi="Times New Roman" w:cs="Times New Roman"/>
        </w:rPr>
        <w:t>й</w:t>
      </w:r>
      <w:r w:rsidR="008B248C">
        <w:rPr>
          <w:rFonts w:ascii="Times New Roman" w:hAnsi="Times New Roman" w:cs="Times New Roman"/>
        </w:rPr>
        <w:t xml:space="preserve"> законодательства</w:t>
      </w:r>
      <w:r w:rsidR="008B248C" w:rsidRPr="008B248C">
        <w:rPr>
          <w:rFonts w:ascii="Times New Roman" w:hAnsi="Times New Roman" w:cs="Times New Roman"/>
        </w:rPr>
        <w:t xml:space="preserve"> </w:t>
      </w:r>
      <w:r w:rsidR="008B248C">
        <w:rPr>
          <w:rFonts w:ascii="Times New Roman" w:hAnsi="Times New Roman" w:cs="Times New Roman"/>
        </w:rPr>
        <w:t xml:space="preserve">Российской Федерации и иных правовых актов о контрактной системе в сфере закупок товаров, работ, услуг для обеспечения муниципальных нужд не установлено. </w:t>
      </w:r>
    </w:p>
    <w:p w:rsidR="008B248C" w:rsidRDefault="008B248C" w:rsidP="003D31D3">
      <w:pPr>
        <w:pStyle w:val="a5"/>
        <w:jc w:val="both"/>
        <w:rPr>
          <w:rFonts w:ascii="Times New Roman" w:hAnsi="Times New Roman" w:cs="Times New Roman"/>
        </w:rPr>
      </w:pPr>
    </w:p>
    <w:p w:rsidR="008B248C" w:rsidRDefault="008B248C" w:rsidP="003D31D3">
      <w:pPr>
        <w:pStyle w:val="a5"/>
        <w:jc w:val="both"/>
        <w:rPr>
          <w:rFonts w:ascii="Times New Roman" w:hAnsi="Times New Roman" w:cs="Times New Roman"/>
        </w:rPr>
      </w:pP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Акт составлен в 1 экземпляре на </w:t>
      </w:r>
      <w:r w:rsidR="00B066EB">
        <w:rPr>
          <w:rFonts w:ascii="Times New Roman" w:hAnsi="Times New Roman" w:cs="Times New Roman"/>
        </w:rPr>
        <w:t>4</w:t>
      </w:r>
      <w:r w:rsidR="00390201" w:rsidRPr="00361548">
        <w:rPr>
          <w:rFonts w:ascii="Times New Roman" w:hAnsi="Times New Roman" w:cs="Times New Roman"/>
        </w:rPr>
        <w:t>-</w:t>
      </w:r>
      <w:r w:rsidR="00B066EB">
        <w:rPr>
          <w:rFonts w:ascii="Times New Roman" w:hAnsi="Times New Roman" w:cs="Times New Roman"/>
        </w:rPr>
        <w:t>х</w:t>
      </w:r>
      <w:r w:rsidRPr="00361548">
        <w:rPr>
          <w:rFonts w:ascii="Times New Roman" w:hAnsi="Times New Roman" w:cs="Times New Roman"/>
        </w:rPr>
        <w:t xml:space="preserve"> листах</w:t>
      </w:r>
    </w:p>
    <w:p w:rsidR="003D31D3" w:rsidRPr="00361548" w:rsidRDefault="00F205BF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>1.</w:t>
      </w:r>
      <w:r w:rsidR="00583E68">
        <w:rPr>
          <w:rFonts w:ascii="Times New Roman" w:hAnsi="Times New Roman" w:cs="Times New Roman"/>
        </w:rPr>
        <w:t>Директор</w:t>
      </w:r>
      <w:r w:rsidR="00583E68" w:rsidRPr="00583E68">
        <w:rPr>
          <w:rFonts w:ascii="Times New Roman" w:eastAsia="Times New Roman" w:hAnsi="Times New Roman" w:cs="Times New Roman"/>
        </w:rPr>
        <w:t xml:space="preserve"> </w:t>
      </w:r>
      <w:r w:rsidR="00F5210C">
        <w:rPr>
          <w:rFonts w:ascii="Times New Roman" w:eastAsia="Times New Roman" w:hAnsi="Times New Roman" w:cs="Times New Roman"/>
        </w:rPr>
        <w:t xml:space="preserve">МКУ ДОЦ «Ребячья </w:t>
      </w:r>
      <w:proofErr w:type="gramStart"/>
      <w:r w:rsidR="00F5210C">
        <w:rPr>
          <w:rFonts w:ascii="Times New Roman" w:eastAsia="Times New Roman" w:hAnsi="Times New Roman" w:cs="Times New Roman"/>
        </w:rPr>
        <w:t xml:space="preserve">республика»   </w:t>
      </w:r>
      <w:proofErr w:type="gramEnd"/>
      <w:r w:rsidR="00F5210C">
        <w:rPr>
          <w:rFonts w:ascii="Times New Roman" w:eastAsia="Times New Roman" w:hAnsi="Times New Roman" w:cs="Times New Roman"/>
        </w:rPr>
        <w:t xml:space="preserve"> </w:t>
      </w:r>
      <w:r w:rsidR="00D63B49">
        <w:rPr>
          <w:rFonts w:ascii="Times New Roman" w:eastAsia="Times New Roman" w:hAnsi="Times New Roman" w:cs="Times New Roman"/>
        </w:rPr>
        <w:t xml:space="preserve">        </w:t>
      </w:r>
      <w:r w:rsidR="00E43CD4">
        <w:rPr>
          <w:rFonts w:ascii="Times New Roman" w:eastAsia="Times New Roman" w:hAnsi="Times New Roman" w:cs="Times New Roman"/>
        </w:rPr>
        <w:t xml:space="preserve"> </w:t>
      </w:r>
      <w:r w:rsidR="00F5210C">
        <w:rPr>
          <w:rFonts w:ascii="Times New Roman" w:eastAsia="Times New Roman" w:hAnsi="Times New Roman" w:cs="Times New Roman"/>
        </w:rPr>
        <w:t xml:space="preserve">   </w:t>
      </w:r>
      <w:r w:rsidR="00F5210C">
        <w:rPr>
          <w:rFonts w:ascii="Times New Roman" w:hAnsi="Times New Roman" w:cs="Times New Roman"/>
        </w:rPr>
        <w:t>_________</w:t>
      </w:r>
      <w:proofErr w:type="spellStart"/>
      <w:r w:rsidR="00F5210C">
        <w:rPr>
          <w:rFonts w:ascii="Times New Roman" w:hAnsi="Times New Roman" w:cs="Times New Roman"/>
        </w:rPr>
        <w:t>А.А.Воробьева</w:t>
      </w:r>
      <w:proofErr w:type="spellEnd"/>
    </w:p>
    <w:p w:rsidR="00C35968" w:rsidRDefault="00583E68" w:rsidP="00C35968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E43CD4">
        <w:rPr>
          <w:rFonts w:ascii="Times New Roman" w:hAnsi="Times New Roman" w:cs="Times New Roman"/>
        </w:rPr>
        <w:t xml:space="preserve"> </w:t>
      </w:r>
      <w:r w:rsidR="00B066EB">
        <w:rPr>
          <w:rFonts w:ascii="Times New Roman" w:hAnsi="Times New Roman" w:cs="Times New Roman"/>
        </w:rPr>
        <w:t xml:space="preserve"> </w:t>
      </w:r>
      <w:r w:rsidR="00E43CD4">
        <w:rPr>
          <w:rFonts w:ascii="Times New Roman" w:hAnsi="Times New Roman" w:cs="Times New Roman"/>
        </w:rPr>
        <w:t xml:space="preserve">      </w:t>
      </w:r>
      <w:r w:rsidR="00B066EB">
        <w:rPr>
          <w:rFonts w:ascii="Times New Roman" w:hAnsi="Times New Roman" w:cs="Times New Roman"/>
        </w:rPr>
        <w:t xml:space="preserve">   </w:t>
      </w:r>
      <w:r w:rsidR="003D31D3" w:rsidRPr="00361548">
        <w:rPr>
          <w:rFonts w:ascii="Times New Roman" w:hAnsi="Times New Roman" w:cs="Times New Roman"/>
        </w:rPr>
        <w:t>(подпись)</w:t>
      </w:r>
    </w:p>
    <w:p w:rsidR="00D63B49" w:rsidRDefault="003D31D3" w:rsidP="00C35968">
      <w:pPr>
        <w:pStyle w:val="a5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2. </w:t>
      </w:r>
      <w:r w:rsidR="00D63B49">
        <w:rPr>
          <w:rFonts w:ascii="Times New Roman" w:hAnsi="Times New Roman" w:cs="Times New Roman"/>
        </w:rPr>
        <w:t>Главный инспектор по муниципальному</w:t>
      </w:r>
    </w:p>
    <w:p w:rsidR="0009388E" w:rsidRPr="00361548" w:rsidRDefault="00D63B49" w:rsidP="003D31D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финансовому контролю</w:t>
      </w:r>
      <w:r w:rsidR="003D31D3" w:rsidRPr="00361548">
        <w:rPr>
          <w:rFonts w:ascii="Times New Roman" w:hAnsi="Times New Roman" w:cs="Times New Roman"/>
        </w:rPr>
        <w:t xml:space="preserve">, 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>участник проверочной групп</w:t>
      </w:r>
      <w:r w:rsidR="0009388E" w:rsidRPr="00361548">
        <w:rPr>
          <w:rFonts w:ascii="Times New Roman" w:hAnsi="Times New Roman" w:cs="Times New Roman"/>
        </w:rPr>
        <w:t xml:space="preserve">ы        </w:t>
      </w:r>
      <w:r w:rsidR="00E43CD4">
        <w:rPr>
          <w:rFonts w:ascii="Times New Roman" w:hAnsi="Times New Roman" w:cs="Times New Roman"/>
        </w:rPr>
        <w:t xml:space="preserve">                               </w:t>
      </w:r>
      <w:r w:rsidR="0009388E" w:rsidRPr="00361548">
        <w:rPr>
          <w:rFonts w:ascii="Times New Roman" w:hAnsi="Times New Roman" w:cs="Times New Roman"/>
        </w:rPr>
        <w:t xml:space="preserve"> ___________</w:t>
      </w:r>
      <w:proofErr w:type="spellStart"/>
      <w:r w:rsidR="0009388E" w:rsidRPr="00361548">
        <w:rPr>
          <w:rFonts w:ascii="Times New Roman" w:hAnsi="Times New Roman" w:cs="Times New Roman"/>
        </w:rPr>
        <w:t>М.И.Макарова</w:t>
      </w:r>
      <w:proofErr w:type="spellEnd"/>
    </w:p>
    <w:p w:rsidR="003D31D3" w:rsidRPr="00361548" w:rsidRDefault="00E43CD4" w:rsidP="003D31D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D31D3" w:rsidRPr="00361548">
        <w:rPr>
          <w:rFonts w:ascii="Times New Roman" w:hAnsi="Times New Roman" w:cs="Times New Roman"/>
        </w:rPr>
        <w:t>(подпись)</w:t>
      </w:r>
    </w:p>
    <w:p w:rsidR="005C1575" w:rsidRDefault="00CE061D" w:rsidP="00267485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 w:rsidRPr="00361548">
        <w:rPr>
          <w:rFonts w:ascii="Times New Roman" w:hAnsi="Times New Roman" w:cs="Times New Roman"/>
          <w:sz w:val="24"/>
          <w:szCs w:val="24"/>
        </w:rPr>
        <w:t>Копия акта получена ___________________________________________</w:t>
      </w:r>
    </w:p>
    <w:p w:rsidR="00C35968" w:rsidRDefault="00E11C4B" w:rsidP="00C35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E061D">
        <w:rPr>
          <w:rFonts w:ascii="Times New Roman" w:hAnsi="Times New Roman" w:cs="Times New Roman"/>
          <w:sz w:val="16"/>
          <w:szCs w:val="16"/>
        </w:rPr>
        <w:t>подпись, Ф.И.О)</w:t>
      </w:r>
    </w:p>
    <w:p w:rsidR="00B066EB" w:rsidRDefault="00CE061D" w:rsidP="00795552">
      <w:pPr>
        <w:jc w:val="both"/>
        <w:rPr>
          <w:rFonts w:ascii="Times New Roman" w:hAnsi="Times New Roman" w:cs="Times New Roman"/>
          <w:sz w:val="24"/>
          <w:szCs w:val="24"/>
        </w:rPr>
      </w:pPr>
      <w:r w:rsidRPr="00141989">
        <w:rPr>
          <w:rFonts w:ascii="Times New Roman" w:hAnsi="Times New Roman" w:cs="Times New Roman"/>
          <w:sz w:val="24"/>
          <w:szCs w:val="24"/>
        </w:rPr>
        <w:t>Объект контроля вправе представить письменные замечания</w:t>
      </w:r>
      <w:r>
        <w:rPr>
          <w:rFonts w:ascii="Times New Roman" w:hAnsi="Times New Roman" w:cs="Times New Roman"/>
          <w:sz w:val="24"/>
          <w:szCs w:val="24"/>
        </w:rPr>
        <w:t xml:space="preserve"> (возражения, пояснения)</w:t>
      </w:r>
      <w:r w:rsidRPr="00141989">
        <w:rPr>
          <w:rFonts w:ascii="Times New Roman" w:hAnsi="Times New Roman" w:cs="Times New Roman"/>
          <w:sz w:val="24"/>
          <w:szCs w:val="24"/>
        </w:rPr>
        <w:t xml:space="preserve"> на акт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Pr="00141989">
        <w:rPr>
          <w:rFonts w:ascii="Times New Roman" w:hAnsi="Times New Roman" w:cs="Times New Roman"/>
          <w:sz w:val="24"/>
          <w:szCs w:val="24"/>
        </w:rPr>
        <w:t xml:space="preserve"> в течении 15 рабо</w:t>
      </w:r>
      <w:r>
        <w:rPr>
          <w:rFonts w:ascii="Times New Roman" w:hAnsi="Times New Roman" w:cs="Times New Roman"/>
          <w:sz w:val="24"/>
          <w:szCs w:val="24"/>
        </w:rPr>
        <w:t xml:space="preserve">чих дней со дня получения копии настоящего </w:t>
      </w:r>
      <w:r w:rsidR="00795552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141989">
        <w:rPr>
          <w:rFonts w:ascii="Times New Roman" w:hAnsi="Times New Roman" w:cs="Times New Roman"/>
          <w:sz w:val="24"/>
          <w:szCs w:val="24"/>
        </w:rPr>
        <w:t>____</w:t>
      </w:r>
      <w:r w:rsidR="00B066E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E061D" w:rsidRPr="00044B82" w:rsidRDefault="00B066EB" w:rsidP="00B066E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E11C4B">
        <w:rPr>
          <w:rFonts w:ascii="Times New Roman" w:hAnsi="Times New Roman" w:cs="Times New Roman"/>
          <w:sz w:val="16"/>
          <w:szCs w:val="16"/>
        </w:rPr>
        <w:t xml:space="preserve">   </w:t>
      </w:r>
      <w:r w:rsidR="0079555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E11C4B">
        <w:rPr>
          <w:rFonts w:ascii="Times New Roman" w:hAnsi="Times New Roman" w:cs="Times New Roman"/>
          <w:sz w:val="16"/>
          <w:szCs w:val="16"/>
        </w:rPr>
        <w:t>(</w:t>
      </w:r>
      <w:r w:rsidR="00CE061D">
        <w:rPr>
          <w:rFonts w:ascii="Times New Roman" w:hAnsi="Times New Roman" w:cs="Times New Roman"/>
          <w:sz w:val="16"/>
          <w:szCs w:val="16"/>
        </w:rPr>
        <w:t>подпись, Ф.И.О)</w:t>
      </w:r>
    </w:p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sectPr w:rsidR="00F01855" w:rsidSect="00795552">
      <w:footerReference w:type="default" r:id="rId10"/>
      <w:pgSz w:w="11906" w:h="16838"/>
      <w:pgMar w:top="737" w:right="851" w:bottom="737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EA" w:rsidRDefault="00B228EA" w:rsidP="00FD7E3C">
      <w:pPr>
        <w:spacing w:after="0" w:line="240" w:lineRule="auto"/>
      </w:pPr>
      <w:r>
        <w:separator/>
      </w:r>
    </w:p>
  </w:endnote>
  <w:endnote w:type="continuationSeparator" w:id="0">
    <w:p w:rsidR="00B228EA" w:rsidRDefault="00B228EA" w:rsidP="00F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839427"/>
      <w:docPartObj>
        <w:docPartGallery w:val="Page Numbers (Bottom of Page)"/>
        <w:docPartUnique/>
      </w:docPartObj>
    </w:sdtPr>
    <w:sdtEndPr/>
    <w:sdtContent>
      <w:p w:rsidR="00494C5D" w:rsidRDefault="00494C5D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C6A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94C5D" w:rsidRDefault="00494C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EA" w:rsidRDefault="00B228EA" w:rsidP="00FD7E3C">
      <w:pPr>
        <w:spacing w:after="0" w:line="240" w:lineRule="auto"/>
      </w:pPr>
      <w:r>
        <w:separator/>
      </w:r>
    </w:p>
  </w:footnote>
  <w:footnote w:type="continuationSeparator" w:id="0">
    <w:p w:rsidR="00B228EA" w:rsidRDefault="00B228EA" w:rsidP="00FD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0B2E"/>
    <w:multiLevelType w:val="multilevel"/>
    <w:tmpl w:val="88E2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47F016F2"/>
    <w:multiLevelType w:val="hybridMultilevel"/>
    <w:tmpl w:val="3A204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B3CE5"/>
    <w:multiLevelType w:val="multilevel"/>
    <w:tmpl w:val="9BC0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D3"/>
    <w:rsid w:val="00002469"/>
    <w:rsid w:val="0000510B"/>
    <w:rsid w:val="00016153"/>
    <w:rsid w:val="000163D0"/>
    <w:rsid w:val="000265E5"/>
    <w:rsid w:val="000314DC"/>
    <w:rsid w:val="00031E7E"/>
    <w:rsid w:val="00032AF1"/>
    <w:rsid w:val="00037B32"/>
    <w:rsid w:val="00041E9C"/>
    <w:rsid w:val="00044F20"/>
    <w:rsid w:val="00045C07"/>
    <w:rsid w:val="00067C83"/>
    <w:rsid w:val="00067D00"/>
    <w:rsid w:val="0007078D"/>
    <w:rsid w:val="0007136F"/>
    <w:rsid w:val="00075527"/>
    <w:rsid w:val="00075E2E"/>
    <w:rsid w:val="00086136"/>
    <w:rsid w:val="00087471"/>
    <w:rsid w:val="0009388E"/>
    <w:rsid w:val="00093F78"/>
    <w:rsid w:val="00096DA2"/>
    <w:rsid w:val="000A101E"/>
    <w:rsid w:val="000A4667"/>
    <w:rsid w:val="000B04DF"/>
    <w:rsid w:val="000B1D96"/>
    <w:rsid w:val="000B3723"/>
    <w:rsid w:val="000B433B"/>
    <w:rsid w:val="000B6003"/>
    <w:rsid w:val="000C01DA"/>
    <w:rsid w:val="000C2A51"/>
    <w:rsid w:val="000C78E8"/>
    <w:rsid w:val="000D50ED"/>
    <w:rsid w:val="000E4417"/>
    <w:rsid w:val="000F2204"/>
    <w:rsid w:val="000F7BAC"/>
    <w:rsid w:val="001138EF"/>
    <w:rsid w:val="001156B4"/>
    <w:rsid w:val="00116120"/>
    <w:rsid w:val="00117459"/>
    <w:rsid w:val="0014231F"/>
    <w:rsid w:val="0016505D"/>
    <w:rsid w:val="00167CA3"/>
    <w:rsid w:val="00173E79"/>
    <w:rsid w:val="00175A66"/>
    <w:rsid w:val="00187ADB"/>
    <w:rsid w:val="00191471"/>
    <w:rsid w:val="00191BA9"/>
    <w:rsid w:val="00193624"/>
    <w:rsid w:val="001942D5"/>
    <w:rsid w:val="001C4B10"/>
    <w:rsid w:val="001C7B96"/>
    <w:rsid w:val="001D2B32"/>
    <w:rsid w:val="001F0B18"/>
    <w:rsid w:val="0020303D"/>
    <w:rsid w:val="00204D8B"/>
    <w:rsid w:val="00205548"/>
    <w:rsid w:val="00213D3C"/>
    <w:rsid w:val="00215462"/>
    <w:rsid w:val="0021597C"/>
    <w:rsid w:val="00233ED3"/>
    <w:rsid w:val="00234C68"/>
    <w:rsid w:val="0023694E"/>
    <w:rsid w:val="002405C3"/>
    <w:rsid w:val="00254EA5"/>
    <w:rsid w:val="00260A71"/>
    <w:rsid w:val="00265CD7"/>
    <w:rsid w:val="00266BBC"/>
    <w:rsid w:val="00266DCD"/>
    <w:rsid w:val="00267485"/>
    <w:rsid w:val="00275332"/>
    <w:rsid w:val="00277C16"/>
    <w:rsid w:val="00280975"/>
    <w:rsid w:val="00282A68"/>
    <w:rsid w:val="00286787"/>
    <w:rsid w:val="00292C8B"/>
    <w:rsid w:val="002A086A"/>
    <w:rsid w:val="002C5489"/>
    <w:rsid w:val="002C63D2"/>
    <w:rsid w:val="002C6D45"/>
    <w:rsid w:val="002D0ED0"/>
    <w:rsid w:val="002D22B8"/>
    <w:rsid w:val="002D4394"/>
    <w:rsid w:val="002E0A89"/>
    <w:rsid w:val="002E7A66"/>
    <w:rsid w:val="002F5010"/>
    <w:rsid w:val="002F7F56"/>
    <w:rsid w:val="00306655"/>
    <w:rsid w:val="00313F5B"/>
    <w:rsid w:val="0035480D"/>
    <w:rsid w:val="0036080B"/>
    <w:rsid w:val="00361548"/>
    <w:rsid w:val="00367B44"/>
    <w:rsid w:val="00372A54"/>
    <w:rsid w:val="00373150"/>
    <w:rsid w:val="00377EB2"/>
    <w:rsid w:val="00386EFF"/>
    <w:rsid w:val="00390201"/>
    <w:rsid w:val="00396AF4"/>
    <w:rsid w:val="003A48AB"/>
    <w:rsid w:val="003B5157"/>
    <w:rsid w:val="003B55EF"/>
    <w:rsid w:val="003C03FB"/>
    <w:rsid w:val="003C046A"/>
    <w:rsid w:val="003C12B8"/>
    <w:rsid w:val="003C641E"/>
    <w:rsid w:val="003D0BCD"/>
    <w:rsid w:val="003D31D3"/>
    <w:rsid w:val="003E2A67"/>
    <w:rsid w:val="003E455E"/>
    <w:rsid w:val="003E4F7E"/>
    <w:rsid w:val="003E5FE9"/>
    <w:rsid w:val="003F3EB0"/>
    <w:rsid w:val="00403EFD"/>
    <w:rsid w:val="00415545"/>
    <w:rsid w:val="00415B13"/>
    <w:rsid w:val="00425E57"/>
    <w:rsid w:val="00426912"/>
    <w:rsid w:val="004456F6"/>
    <w:rsid w:val="00447F31"/>
    <w:rsid w:val="00450447"/>
    <w:rsid w:val="00457FE5"/>
    <w:rsid w:val="00474334"/>
    <w:rsid w:val="00483B48"/>
    <w:rsid w:val="0048453C"/>
    <w:rsid w:val="00487005"/>
    <w:rsid w:val="0049226B"/>
    <w:rsid w:val="00494C5D"/>
    <w:rsid w:val="004963C0"/>
    <w:rsid w:val="004A6243"/>
    <w:rsid w:val="004B068C"/>
    <w:rsid w:val="004C7538"/>
    <w:rsid w:val="004D10CC"/>
    <w:rsid w:val="004D7723"/>
    <w:rsid w:val="004E1E9F"/>
    <w:rsid w:val="004E421B"/>
    <w:rsid w:val="0050629D"/>
    <w:rsid w:val="00511044"/>
    <w:rsid w:val="005111CA"/>
    <w:rsid w:val="0051247E"/>
    <w:rsid w:val="0051325E"/>
    <w:rsid w:val="00513278"/>
    <w:rsid w:val="00515C27"/>
    <w:rsid w:val="0052041B"/>
    <w:rsid w:val="00522875"/>
    <w:rsid w:val="005269F6"/>
    <w:rsid w:val="0053054E"/>
    <w:rsid w:val="0053498C"/>
    <w:rsid w:val="00540618"/>
    <w:rsid w:val="00555B75"/>
    <w:rsid w:val="0056450C"/>
    <w:rsid w:val="005764BC"/>
    <w:rsid w:val="00583E68"/>
    <w:rsid w:val="00587474"/>
    <w:rsid w:val="00592208"/>
    <w:rsid w:val="0059421C"/>
    <w:rsid w:val="005B2BEC"/>
    <w:rsid w:val="005C1575"/>
    <w:rsid w:val="005D1D55"/>
    <w:rsid w:val="005D1DE9"/>
    <w:rsid w:val="005D4728"/>
    <w:rsid w:val="005E1858"/>
    <w:rsid w:val="006008EC"/>
    <w:rsid w:val="00603E89"/>
    <w:rsid w:val="00610463"/>
    <w:rsid w:val="00613FCA"/>
    <w:rsid w:val="00620089"/>
    <w:rsid w:val="00626B3E"/>
    <w:rsid w:val="00630FFD"/>
    <w:rsid w:val="00637AD5"/>
    <w:rsid w:val="00641979"/>
    <w:rsid w:val="00643650"/>
    <w:rsid w:val="0064532B"/>
    <w:rsid w:val="006463C8"/>
    <w:rsid w:val="00660E92"/>
    <w:rsid w:val="00662B8F"/>
    <w:rsid w:val="006733FA"/>
    <w:rsid w:val="00675EA8"/>
    <w:rsid w:val="0067676B"/>
    <w:rsid w:val="00676A62"/>
    <w:rsid w:val="00680570"/>
    <w:rsid w:val="006903B7"/>
    <w:rsid w:val="00690B55"/>
    <w:rsid w:val="0069307C"/>
    <w:rsid w:val="00693E35"/>
    <w:rsid w:val="006A06FA"/>
    <w:rsid w:val="006A2DEB"/>
    <w:rsid w:val="006A36C7"/>
    <w:rsid w:val="006B08BA"/>
    <w:rsid w:val="006B28F5"/>
    <w:rsid w:val="006B2D64"/>
    <w:rsid w:val="006B643F"/>
    <w:rsid w:val="006C5631"/>
    <w:rsid w:val="006C6EFA"/>
    <w:rsid w:val="006D0F4C"/>
    <w:rsid w:val="006D1E4A"/>
    <w:rsid w:val="006D73CA"/>
    <w:rsid w:val="006E3B61"/>
    <w:rsid w:val="006E4FB8"/>
    <w:rsid w:val="006E6600"/>
    <w:rsid w:val="006F2108"/>
    <w:rsid w:val="006F5FA9"/>
    <w:rsid w:val="00701061"/>
    <w:rsid w:val="00701897"/>
    <w:rsid w:val="00710F48"/>
    <w:rsid w:val="007135EC"/>
    <w:rsid w:val="00716FB2"/>
    <w:rsid w:val="007258E8"/>
    <w:rsid w:val="00734A7F"/>
    <w:rsid w:val="0073556F"/>
    <w:rsid w:val="00744DE3"/>
    <w:rsid w:val="00745700"/>
    <w:rsid w:val="007512A2"/>
    <w:rsid w:val="00757317"/>
    <w:rsid w:val="00764502"/>
    <w:rsid w:val="007654A6"/>
    <w:rsid w:val="0077142B"/>
    <w:rsid w:val="00772053"/>
    <w:rsid w:val="007903C6"/>
    <w:rsid w:val="007908E3"/>
    <w:rsid w:val="00795552"/>
    <w:rsid w:val="007A2B03"/>
    <w:rsid w:val="007A3777"/>
    <w:rsid w:val="007A4459"/>
    <w:rsid w:val="007C4791"/>
    <w:rsid w:val="007C545D"/>
    <w:rsid w:val="007C78B7"/>
    <w:rsid w:val="007D0B63"/>
    <w:rsid w:val="007D3E35"/>
    <w:rsid w:val="007D5C93"/>
    <w:rsid w:val="007E1415"/>
    <w:rsid w:val="007F6445"/>
    <w:rsid w:val="007F65A7"/>
    <w:rsid w:val="008038B3"/>
    <w:rsid w:val="0080604F"/>
    <w:rsid w:val="00807EAB"/>
    <w:rsid w:val="0081531D"/>
    <w:rsid w:val="00827772"/>
    <w:rsid w:val="00831119"/>
    <w:rsid w:val="008358C6"/>
    <w:rsid w:val="00842E85"/>
    <w:rsid w:val="008609AB"/>
    <w:rsid w:val="008770BB"/>
    <w:rsid w:val="0088595A"/>
    <w:rsid w:val="00886424"/>
    <w:rsid w:val="008866F1"/>
    <w:rsid w:val="00892ED6"/>
    <w:rsid w:val="00894D28"/>
    <w:rsid w:val="0089711A"/>
    <w:rsid w:val="008A7151"/>
    <w:rsid w:val="008B0C7E"/>
    <w:rsid w:val="008B248C"/>
    <w:rsid w:val="008D3F99"/>
    <w:rsid w:val="008D68D1"/>
    <w:rsid w:val="008E3E0D"/>
    <w:rsid w:val="008E7DB1"/>
    <w:rsid w:val="008F063A"/>
    <w:rsid w:val="008F2279"/>
    <w:rsid w:val="008F5C07"/>
    <w:rsid w:val="008F6D79"/>
    <w:rsid w:val="0090105D"/>
    <w:rsid w:val="00923232"/>
    <w:rsid w:val="0093059B"/>
    <w:rsid w:val="00933206"/>
    <w:rsid w:val="00935859"/>
    <w:rsid w:val="00935F03"/>
    <w:rsid w:val="0094189F"/>
    <w:rsid w:val="0095405A"/>
    <w:rsid w:val="009824DB"/>
    <w:rsid w:val="009848A4"/>
    <w:rsid w:val="00986442"/>
    <w:rsid w:val="00993016"/>
    <w:rsid w:val="009A4C2E"/>
    <w:rsid w:val="009A4E7F"/>
    <w:rsid w:val="009B32AF"/>
    <w:rsid w:val="009B52A0"/>
    <w:rsid w:val="009C2DE1"/>
    <w:rsid w:val="009D17B5"/>
    <w:rsid w:val="009D5CF6"/>
    <w:rsid w:val="009E4F91"/>
    <w:rsid w:val="009F632C"/>
    <w:rsid w:val="009F7244"/>
    <w:rsid w:val="00A04ABD"/>
    <w:rsid w:val="00A07762"/>
    <w:rsid w:val="00A148F6"/>
    <w:rsid w:val="00A16DE7"/>
    <w:rsid w:val="00A21EC6"/>
    <w:rsid w:val="00A22EC7"/>
    <w:rsid w:val="00A249A6"/>
    <w:rsid w:val="00A24E0A"/>
    <w:rsid w:val="00A30FFF"/>
    <w:rsid w:val="00A3240A"/>
    <w:rsid w:val="00A34BB7"/>
    <w:rsid w:val="00A363B1"/>
    <w:rsid w:val="00A43FD1"/>
    <w:rsid w:val="00A459D5"/>
    <w:rsid w:val="00A5166F"/>
    <w:rsid w:val="00A617C1"/>
    <w:rsid w:val="00A66D82"/>
    <w:rsid w:val="00A7461C"/>
    <w:rsid w:val="00A86EE9"/>
    <w:rsid w:val="00A87C29"/>
    <w:rsid w:val="00A87EC3"/>
    <w:rsid w:val="00AA0DC0"/>
    <w:rsid w:val="00AA34AB"/>
    <w:rsid w:val="00AC7EAD"/>
    <w:rsid w:val="00AD7EEA"/>
    <w:rsid w:val="00AE1DAA"/>
    <w:rsid w:val="00AE6317"/>
    <w:rsid w:val="00AE6AD8"/>
    <w:rsid w:val="00AF16C3"/>
    <w:rsid w:val="00B01E61"/>
    <w:rsid w:val="00B0290A"/>
    <w:rsid w:val="00B04BBA"/>
    <w:rsid w:val="00B066EB"/>
    <w:rsid w:val="00B1035F"/>
    <w:rsid w:val="00B10493"/>
    <w:rsid w:val="00B20D6D"/>
    <w:rsid w:val="00B228EA"/>
    <w:rsid w:val="00B22C23"/>
    <w:rsid w:val="00B237B3"/>
    <w:rsid w:val="00B24564"/>
    <w:rsid w:val="00B264D4"/>
    <w:rsid w:val="00B320A9"/>
    <w:rsid w:val="00B34916"/>
    <w:rsid w:val="00B37CDE"/>
    <w:rsid w:val="00B4700D"/>
    <w:rsid w:val="00B54A62"/>
    <w:rsid w:val="00B55265"/>
    <w:rsid w:val="00B63E6C"/>
    <w:rsid w:val="00B64C26"/>
    <w:rsid w:val="00B6690F"/>
    <w:rsid w:val="00B66942"/>
    <w:rsid w:val="00B7376A"/>
    <w:rsid w:val="00B836E4"/>
    <w:rsid w:val="00B87A2F"/>
    <w:rsid w:val="00BA499E"/>
    <w:rsid w:val="00BB2E3C"/>
    <w:rsid w:val="00BC630E"/>
    <w:rsid w:val="00BE0A44"/>
    <w:rsid w:val="00BE4DF5"/>
    <w:rsid w:val="00BF035D"/>
    <w:rsid w:val="00BF2342"/>
    <w:rsid w:val="00BF263C"/>
    <w:rsid w:val="00BF54B2"/>
    <w:rsid w:val="00C011A6"/>
    <w:rsid w:val="00C035B4"/>
    <w:rsid w:val="00C07FDA"/>
    <w:rsid w:val="00C33254"/>
    <w:rsid w:val="00C35968"/>
    <w:rsid w:val="00C54BCE"/>
    <w:rsid w:val="00C63BA5"/>
    <w:rsid w:val="00C6494D"/>
    <w:rsid w:val="00C67A10"/>
    <w:rsid w:val="00C84394"/>
    <w:rsid w:val="00C93CC0"/>
    <w:rsid w:val="00C9493A"/>
    <w:rsid w:val="00C952D3"/>
    <w:rsid w:val="00C95A5C"/>
    <w:rsid w:val="00CA788F"/>
    <w:rsid w:val="00CB11F3"/>
    <w:rsid w:val="00CB3D26"/>
    <w:rsid w:val="00CD01CF"/>
    <w:rsid w:val="00CD30DD"/>
    <w:rsid w:val="00CD336B"/>
    <w:rsid w:val="00CE061D"/>
    <w:rsid w:val="00CE1311"/>
    <w:rsid w:val="00CE61C1"/>
    <w:rsid w:val="00CE6982"/>
    <w:rsid w:val="00CE6F66"/>
    <w:rsid w:val="00CE7CEE"/>
    <w:rsid w:val="00D06229"/>
    <w:rsid w:val="00D06DC6"/>
    <w:rsid w:val="00D117BE"/>
    <w:rsid w:val="00D133DF"/>
    <w:rsid w:val="00D149A6"/>
    <w:rsid w:val="00D25A2A"/>
    <w:rsid w:val="00D320A1"/>
    <w:rsid w:val="00D338D4"/>
    <w:rsid w:val="00D4173F"/>
    <w:rsid w:val="00D4556F"/>
    <w:rsid w:val="00D45BE9"/>
    <w:rsid w:val="00D61FB2"/>
    <w:rsid w:val="00D6265E"/>
    <w:rsid w:val="00D62E6E"/>
    <w:rsid w:val="00D63B49"/>
    <w:rsid w:val="00D65AA9"/>
    <w:rsid w:val="00D70E36"/>
    <w:rsid w:val="00D73601"/>
    <w:rsid w:val="00D74C5B"/>
    <w:rsid w:val="00D82394"/>
    <w:rsid w:val="00D8504B"/>
    <w:rsid w:val="00DA3014"/>
    <w:rsid w:val="00DA78CB"/>
    <w:rsid w:val="00DC7D52"/>
    <w:rsid w:val="00DD493D"/>
    <w:rsid w:val="00DE60E5"/>
    <w:rsid w:val="00DF4524"/>
    <w:rsid w:val="00E01D13"/>
    <w:rsid w:val="00E021EE"/>
    <w:rsid w:val="00E1019C"/>
    <w:rsid w:val="00E11C4B"/>
    <w:rsid w:val="00E14278"/>
    <w:rsid w:val="00E31779"/>
    <w:rsid w:val="00E356E5"/>
    <w:rsid w:val="00E3730B"/>
    <w:rsid w:val="00E427DE"/>
    <w:rsid w:val="00E43CD4"/>
    <w:rsid w:val="00E57658"/>
    <w:rsid w:val="00E6368D"/>
    <w:rsid w:val="00E701CA"/>
    <w:rsid w:val="00E81716"/>
    <w:rsid w:val="00E83691"/>
    <w:rsid w:val="00E8771B"/>
    <w:rsid w:val="00E87F39"/>
    <w:rsid w:val="00EA6064"/>
    <w:rsid w:val="00EB58E0"/>
    <w:rsid w:val="00EC188F"/>
    <w:rsid w:val="00EC1965"/>
    <w:rsid w:val="00EC644A"/>
    <w:rsid w:val="00EC6AF3"/>
    <w:rsid w:val="00EC7298"/>
    <w:rsid w:val="00ED0E51"/>
    <w:rsid w:val="00EE4847"/>
    <w:rsid w:val="00EF254B"/>
    <w:rsid w:val="00EF68A6"/>
    <w:rsid w:val="00EF74A8"/>
    <w:rsid w:val="00F01855"/>
    <w:rsid w:val="00F02DC7"/>
    <w:rsid w:val="00F038B4"/>
    <w:rsid w:val="00F12507"/>
    <w:rsid w:val="00F205BF"/>
    <w:rsid w:val="00F23B4E"/>
    <w:rsid w:val="00F311A2"/>
    <w:rsid w:val="00F35BDB"/>
    <w:rsid w:val="00F412E8"/>
    <w:rsid w:val="00F45516"/>
    <w:rsid w:val="00F5108C"/>
    <w:rsid w:val="00F5210C"/>
    <w:rsid w:val="00F5687B"/>
    <w:rsid w:val="00F63621"/>
    <w:rsid w:val="00F7172E"/>
    <w:rsid w:val="00F73949"/>
    <w:rsid w:val="00F76092"/>
    <w:rsid w:val="00F77DE0"/>
    <w:rsid w:val="00F8020D"/>
    <w:rsid w:val="00F8072C"/>
    <w:rsid w:val="00F83CB4"/>
    <w:rsid w:val="00F878A0"/>
    <w:rsid w:val="00FB202A"/>
    <w:rsid w:val="00FB2CA2"/>
    <w:rsid w:val="00FB4D36"/>
    <w:rsid w:val="00FC46FE"/>
    <w:rsid w:val="00FC574C"/>
    <w:rsid w:val="00FD7E3C"/>
    <w:rsid w:val="00FE6638"/>
    <w:rsid w:val="00FE67EB"/>
    <w:rsid w:val="00FF1EC5"/>
    <w:rsid w:val="00FF2491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1783C-7FA1-4A89-AA76-2AF8BD21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D3"/>
  </w:style>
  <w:style w:type="paragraph" w:styleId="1">
    <w:name w:val="heading 1"/>
    <w:basedOn w:val="a"/>
    <w:link w:val="10"/>
    <w:uiPriority w:val="9"/>
    <w:qFormat/>
    <w:rsid w:val="008A7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31D3"/>
    <w:rPr>
      <w:color w:val="106BBE"/>
    </w:rPr>
  </w:style>
  <w:style w:type="character" w:customStyle="1" w:styleId="a4">
    <w:name w:val="Цветовое выделение"/>
    <w:uiPriority w:val="99"/>
    <w:rsid w:val="003D31D3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3D3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List Paragraph"/>
    <w:aliases w:val="Содержание. 2 уровень,ТЗ список,Абзац списка литеральный,Булет1,1Булет,it_List1,Список дефисный,Абзац основного текста,Bullet List,FooterText,numbered,Paragraphe de liste1,lp1,Use Case List Paragraph,Bullet 1,Маркер"/>
    <w:basedOn w:val="a"/>
    <w:link w:val="a7"/>
    <w:uiPriority w:val="34"/>
    <w:qFormat/>
    <w:rsid w:val="000C7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40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B6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6B643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B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7E3C"/>
  </w:style>
  <w:style w:type="paragraph" w:styleId="ad">
    <w:name w:val="footer"/>
    <w:basedOn w:val="a"/>
    <w:link w:val="ae"/>
    <w:uiPriority w:val="99"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7E3C"/>
  </w:style>
  <w:style w:type="paragraph" w:styleId="af">
    <w:name w:val="Balloon Text"/>
    <w:basedOn w:val="a"/>
    <w:link w:val="af0"/>
    <w:uiPriority w:val="99"/>
    <w:semiHidden/>
    <w:unhideWhenUsed/>
    <w:rsid w:val="0003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4DC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Содержание. 2 уровень Знак,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"/>
    <w:link w:val="a6"/>
    <w:uiPriority w:val="34"/>
    <w:rsid w:val="008770BB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00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7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29067e5dbe88132ca60788a0e68b108">
    <w:name w:val="e29067e5dbe88132ca60788a0e68b108"/>
    <w:basedOn w:val="a0"/>
    <w:rsid w:val="008A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6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/notice/ea20/view/common-info.html?regNumber=0169300007522000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5253-5AA2-4AEB-9EE6-2340825C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Ивановна Макарова</dc:creator>
  <cp:lastModifiedBy>Мария Ивановна Макарова</cp:lastModifiedBy>
  <cp:revision>10</cp:revision>
  <cp:lastPrinted>2023-01-19T04:04:00Z</cp:lastPrinted>
  <dcterms:created xsi:type="dcterms:W3CDTF">2022-12-15T12:26:00Z</dcterms:created>
  <dcterms:modified xsi:type="dcterms:W3CDTF">2023-01-19T04:07:00Z</dcterms:modified>
</cp:coreProperties>
</file>