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DD86" w14:textId="5F781913" w:rsidR="00E411F9" w:rsidRPr="00466AE7" w:rsidRDefault="00E411F9" w:rsidP="00466AE7">
      <w:pPr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E411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Общественные обсуждения проекта </w:t>
      </w:r>
      <w:r w:rsidR="00202E1C" w:rsidRPr="00E411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Программы профилактики </w:t>
      </w:r>
      <w:r w:rsidR="00466AE7" w:rsidRPr="006246BC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нарушений </w:t>
      </w:r>
      <w:r w:rsidR="00466AE7" w:rsidRPr="00466AE7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обязательных требований законодательства </w:t>
      </w:r>
      <w:r w:rsidR="00466AE7" w:rsidRPr="00466AE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по муниципальному контролю </w:t>
      </w:r>
      <w:r w:rsidR="00466AE7" w:rsidRPr="00466AE7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  в границах населенных пунктов Усть-Катавского городского округа на 2024 год</w:t>
      </w:r>
    </w:p>
    <w:p w14:paraId="115B2A7C" w14:textId="2210BEFA" w:rsidR="00202E1C" w:rsidRDefault="00E411F9" w:rsidP="00202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="00202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Функциональным органом администрации Усть-Катавского городского округа «Управление инфраструктуры и строительства»</w:t>
      </w:r>
      <w:r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 и размещен, для проведения общественных обсуждений, проект </w:t>
      </w:r>
      <w:r w:rsidR="00466AE7" w:rsidRPr="00466A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Программы профилактики </w:t>
      </w:r>
      <w:r w:rsidR="00466AE7" w:rsidRPr="00466AE7">
        <w:rPr>
          <w:rFonts w:ascii="Times New Roman" w:hAnsi="Times New Roman" w:cs="Times New Roman"/>
          <w:bCs/>
          <w:sz w:val="28"/>
          <w:szCs w:val="28"/>
        </w:rPr>
        <w:t xml:space="preserve">нарушений обязательных требований законодательства </w:t>
      </w:r>
      <w:r w:rsidR="00466AE7" w:rsidRPr="00466AE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по муниципальному контролю </w:t>
      </w:r>
      <w:r w:rsidR="00466AE7" w:rsidRPr="00466AE7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  в границах населенных пунктов Усть-Катавского городского округа на 2024 год</w:t>
      </w:r>
      <w:r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Проект Программы). </w:t>
      </w:r>
    </w:p>
    <w:p w14:paraId="5FCF5C53" w14:textId="7295A52B" w:rsidR="00E411F9" w:rsidRPr="00466AE7" w:rsidRDefault="003E768D" w:rsidP="00202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Просим до 01 ноября 202</w:t>
      </w:r>
      <w:r w:rsidR="001B5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E411F9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возможные замечания и предложения по данному проекту направить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жилищный отдел ФОА УКГО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УИиС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 адрес </w:t>
      </w:r>
      <w:r w:rsidRPr="0046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электронной почты </w:t>
      </w:r>
      <w:hyperlink r:id="rId5" w:history="1">
        <w:r w:rsidR="00466AE7" w:rsidRPr="00466AE7">
          <w:rPr>
            <w:rStyle w:val="a3"/>
            <w:rFonts w:ascii="Times New Roman" w:hAnsi="Times New Roman" w:cs="Times New Roman"/>
            <w:sz w:val="28"/>
            <w:szCs w:val="28"/>
          </w:rPr>
          <w:t>katav2008@rambler.ru</w:t>
        </w:r>
      </w:hyperlink>
      <w:r w:rsidR="00466AE7" w:rsidRPr="00466AE7">
        <w:rPr>
          <w:rFonts w:ascii="Times New Roman" w:hAnsi="Times New Roman" w:cs="Times New Roman"/>
          <w:sz w:val="28"/>
          <w:szCs w:val="28"/>
        </w:rPr>
        <w:t>.</w:t>
      </w:r>
    </w:p>
    <w:p w14:paraId="3115B5FE" w14:textId="77777777" w:rsidR="009577D3" w:rsidRPr="0018433D" w:rsidRDefault="009577D3" w:rsidP="001843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7D3" w:rsidRPr="0018433D" w:rsidSect="00202E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22A"/>
    <w:multiLevelType w:val="multilevel"/>
    <w:tmpl w:val="4ADE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41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F9"/>
    <w:rsid w:val="0018433D"/>
    <w:rsid w:val="001B57F4"/>
    <w:rsid w:val="00202E1C"/>
    <w:rsid w:val="003C74DE"/>
    <w:rsid w:val="003D606B"/>
    <w:rsid w:val="003E768D"/>
    <w:rsid w:val="00415D98"/>
    <w:rsid w:val="00443016"/>
    <w:rsid w:val="00466AE7"/>
    <w:rsid w:val="006246BC"/>
    <w:rsid w:val="00953DB5"/>
    <w:rsid w:val="009577D3"/>
    <w:rsid w:val="00E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F74E"/>
  <w15:chartTrackingRefBased/>
  <w15:docId w15:val="{A9E4D0CA-1750-4ECE-9AE1-D048B160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6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6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v200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Инфраструктура</dc:creator>
  <cp:keywords/>
  <dc:description/>
  <cp:lastModifiedBy>Мамаева Людмила Михайловна</cp:lastModifiedBy>
  <cp:revision>4</cp:revision>
  <dcterms:created xsi:type="dcterms:W3CDTF">2023-09-25T03:53:00Z</dcterms:created>
  <dcterms:modified xsi:type="dcterms:W3CDTF">2023-09-26T04:22:00Z</dcterms:modified>
</cp:coreProperties>
</file>