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D8D" w:rsidRDefault="00573355">
      <w:pPr>
        <w:pStyle w:val="20"/>
        <w:shd w:val="clear" w:color="auto" w:fill="auto"/>
        <w:spacing w:after="250" w:line="310" w:lineRule="exact"/>
        <w:ind w:left="60"/>
      </w:pPr>
      <w:r>
        <w:t>Внимание</w:t>
      </w:r>
      <w:r w:rsidR="00CD1FA7">
        <w:rPr>
          <w:lang w:val="ru-RU"/>
        </w:rPr>
        <w:t xml:space="preserve"> предпринимателей</w:t>
      </w:r>
      <w:r>
        <w:t>! Вебинар по теме «Трудовое право»</w:t>
      </w:r>
    </w:p>
    <w:p w:rsidR="002A1D8D" w:rsidRDefault="00573355">
      <w:pPr>
        <w:pStyle w:val="30"/>
        <w:shd w:val="clear" w:color="auto" w:fill="auto"/>
        <w:spacing w:before="0"/>
        <w:ind w:left="60" w:right="320"/>
      </w:pPr>
      <w:r>
        <w:rPr>
          <w:rStyle w:val="31"/>
        </w:rPr>
        <w:t>9 октября</w:t>
      </w:r>
      <w:r>
        <w:rPr>
          <w:rStyle w:val="32"/>
        </w:rPr>
        <w:t xml:space="preserve"> в 14 часов на площадке холдинга «ОТВ» стартует вебинар на тему</w:t>
      </w:r>
      <w:r>
        <w:t xml:space="preserve"> «Трудовое право: изменения в порядке проведения проверок Государственной инспекцией труда, основные нарушения, выявляемые Государственной инспекцией труда</w:t>
      </w:r>
      <w:r>
        <w:rPr>
          <w:rStyle w:val="33"/>
        </w:rPr>
        <w:t xml:space="preserve"> в</w:t>
      </w:r>
      <w:r>
        <w:t xml:space="preserve"> ходе проверок, отдельные вопросы трудового законодательства, судебная практика».</w:t>
      </w:r>
    </w:p>
    <w:p w:rsidR="002A1D8D" w:rsidRDefault="00573355" w:rsidP="00CD1FA7">
      <w:pPr>
        <w:pStyle w:val="21"/>
        <w:shd w:val="clear" w:color="auto" w:fill="auto"/>
        <w:tabs>
          <w:tab w:val="left" w:pos="7478"/>
        </w:tabs>
        <w:ind w:left="60" w:right="320" w:firstLine="420"/>
      </w:pPr>
      <w:r>
        <w:t xml:space="preserve">Планируется, что в вебинаре примут участие: Уполномоченный по защите прав предпринимателей в Челябинской области </w:t>
      </w:r>
      <w:r>
        <w:rPr>
          <w:rStyle w:val="a7"/>
        </w:rPr>
        <w:t>Александр Гончаров,</w:t>
      </w:r>
      <w:r>
        <w:t xml:space="preserve"> заместитель руководителя Государственной инспекции труда в Челябинской области (по охране труда) </w:t>
      </w:r>
      <w:r>
        <w:rPr>
          <w:rStyle w:val="a7"/>
        </w:rPr>
        <w:t>Александр Куликов,</w:t>
      </w:r>
      <w:r>
        <w:t xml:space="preserve"> общественный</w:t>
      </w:r>
      <w:r w:rsidR="00CD1FA7">
        <w:rPr>
          <w:lang w:val="ru-RU"/>
        </w:rPr>
        <w:t xml:space="preserve"> </w:t>
      </w:r>
      <w:r>
        <w:t>представитель</w:t>
      </w:r>
      <w:r w:rsidR="00CD1FA7">
        <w:rPr>
          <w:lang w:val="ru-RU"/>
        </w:rPr>
        <w:t xml:space="preserve"> </w:t>
      </w:r>
      <w:r>
        <w:t>Уполномоченного по защите прав предпринимателей в Челябинской области по налогам</w:t>
      </w:r>
      <w:r>
        <w:rPr>
          <w:rStyle w:val="a7"/>
        </w:rPr>
        <w:t xml:space="preserve"> Алевтина </w:t>
      </w:r>
      <w:proofErr w:type="spellStart"/>
      <w:r>
        <w:rPr>
          <w:rStyle w:val="a7"/>
        </w:rPr>
        <w:t>Белешова</w:t>
      </w:r>
      <w:proofErr w:type="spellEnd"/>
      <w:r>
        <w:rPr>
          <w:rStyle w:val="a7"/>
        </w:rPr>
        <w:t>.</w:t>
      </w:r>
    </w:p>
    <w:p w:rsidR="002A1D8D" w:rsidRDefault="00573355" w:rsidP="00CD1FA7">
      <w:pPr>
        <w:pStyle w:val="21"/>
        <w:shd w:val="clear" w:color="auto" w:fill="auto"/>
        <w:tabs>
          <w:tab w:val="left" w:pos="2688"/>
          <w:tab w:val="left" w:pos="5698"/>
          <w:tab w:val="left" w:pos="7632"/>
        </w:tabs>
        <w:ind w:left="60" w:right="320" w:firstLine="420"/>
      </w:pPr>
      <w:r>
        <w:t>Интересующие вопросы по заявленной теме вебинара вы можете</w:t>
      </w:r>
      <w:r w:rsidR="00CD1FA7">
        <w:rPr>
          <w:lang w:val="ru-RU"/>
        </w:rPr>
        <w:t xml:space="preserve"> </w:t>
      </w:r>
      <w:r>
        <w:t>отправить</w:t>
      </w:r>
      <w:r w:rsidR="00CD1FA7">
        <w:rPr>
          <w:lang w:val="ru-RU"/>
        </w:rPr>
        <w:t xml:space="preserve"> </w:t>
      </w:r>
      <w:r>
        <w:t>на</w:t>
      </w:r>
      <w:r w:rsidR="00CD1FA7">
        <w:rPr>
          <w:lang w:val="ru-RU"/>
        </w:rPr>
        <w:t xml:space="preserve"> </w:t>
      </w:r>
      <w:r>
        <w:t>электронную</w:t>
      </w:r>
      <w:r w:rsidR="00CD1FA7">
        <w:rPr>
          <w:lang w:val="ru-RU"/>
        </w:rPr>
        <w:t xml:space="preserve"> </w:t>
      </w:r>
      <w:r>
        <w:t xml:space="preserve">почту </w:t>
      </w:r>
      <w:r>
        <w:rPr>
          <w:rStyle w:val="1"/>
        </w:rPr>
        <w:t>ombudsman</w:t>
      </w:r>
      <w:r w:rsidRPr="00573355">
        <w:rPr>
          <w:rStyle w:val="1"/>
          <w:lang w:val="ru-RU"/>
        </w:rPr>
        <w:t xml:space="preserve"> </w:t>
      </w:r>
      <w:hyperlink r:id="rId6" w:history="1">
        <w:r>
          <w:rPr>
            <w:rStyle w:val="a3"/>
          </w:rPr>
          <w:t>1</w:t>
        </w:r>
        <w:r w:rsidRPr="00573355">
          <w:rPr>
            <w:rStyle w:val="a3"/>
            <w:lang w:val="ru-RU"/>
          </w:rPr>
          <w:t>74@</w:t>
        </w:r>
        <w:r>
          <w:rPr>
            <w:rStyle w:val="a3"/>
            <w:lang w:val="en-US"/>
          </w:rPr>
          <w:t>mail</w:t>
        </w:r>
        <w:r w:rsidRPr="00573355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573355">
        <w:rPr>
          <w:lang w:val="ru-RU"/>
        </w:rPr>
        <w:t xml:space="preserve"> </w:t>
      </w:r>
      <w:r>
        <w:t>для включения в программу или писать их в комментариях данной трансляции.</w:t>
      </w:r>
    </w:p>
    <w:p w:rsidR="002A1D8D" w:rsidRDefault="00573355">
      <w:pPr>
        <w:pStyle w:val="21"/>
        <w:shd w:val="clear" w:color="auto" w:fill="auto"/>
        <w:spacing w:after="625"/>
        <w:ind w:left="60" w:right="320" w:firstLine="420"/>
      </w:pPr>
      <w:r>
        <w:t xml:space="preserve">Онлайн - трансляция вебинара будет осуществляться на сайте ОТВ. </w:t>
      </w:r>
      <w:r w:rsidRPr="00CD1FA7">
        <w:rPr>
          <w:rStyle w:val="1"/>
          <w:u w:val="none"/>
          <w:lang w:val="ru"/>
        </w:rPr>
        <w:t>Окно</w:t>
      </w:r>
      <w:r w:rsidR="00CD1FA7" w:rsidRPr="00CD1FA7">
        <w:rPr>
          <w:rStyle w:val="1"/>
          <w:u w:val="none"/>
          <w:lang w:val="ru-RU"/>
        </w:rPr>
        <w:t xml:space="preserve"> </w:t>
      </w:r>
      <w:r w:rsidRPr="00CD1FA7">
        <w:rPr>
          <w:rStyle w:val="1"/>
          <w:u w:val="none"/>
          <w:lang w:val="ru"/>
        </w:rPr>
        <w:t>трансляции</w:t>
      </w:r>
      <w:r w:rsidR="00CD1FA7">
        <w:rPr>
          <w:lang w:val="ru-RU"/>
        </w:rPr>
        <w:t xml:space="preserve"> </w:t>
      </w:r>
      <w:r>
        <w:t xml:space="preserve">- </w:t>
      </w:r>
      <w:hyperlink r:id="rId7" w:history="1">
        <w:r w:rsidR="00CD1FA7" w:rsidRPr="00600304">
          <w:rPr>
            <w:rStyle w:val="a3"/>
            <w:lang w:val="en-US"/>
          </w:rPr>
          <w:t>https</w:t>
        </w:r>
        <w:r w:rsidR="00CD1FA7" w:rsidRPr="00600304">
          <w:rPr>
            <w:rStyle w:val="a3"/>
          </w:rPr>
          <w:t>://</w:t>
        </w:r>
        <w:proofErr w:type="spellStart"/>
        <w:r w:rsidR="00CD1FA7" w:rsidRPr="00600304">
          <w:rPr>
            <w:rStyle w:val="a3"/>
            <w:lang w:val="en-US"/>
          </w:rPr>
          <w:t>lobl</w:t>
        </w:r>
        <w:proofErr w:type="spellEnd"/>
        <w:r w:rsidR="00CD1FA7" w:rsidRPr="00600304">
          <w:rPr>
            <w:rStyle w:val="a3"/>
          </w:rPr>
          <w:t>.</w:t>
        </w:r>
        <w:r w:rsidR="00CD1FA7" w:rsidRPr="00600304">
          <w:rPr>
            <w:rStyle w:val="a3"/>
            <w:lang w:val="en-US"/>
          </w:rPr>
          <w:t>tv</w:t>
        </w:r>
        <w:r w:rsidR="00CD1FA7" w:rsidRPr="00600304">
          <w:rPr>
            <w:rStyle w:val="a3"/>
          </w:rPr>
          <w:t>/</w:t>
        </w:r>
        <w:r w:rsidR="00CD1FA7" w:rsidRPr="00600304">
          <w:rPr>
            <w:rStyle w:val="a3"/>
            <w:lang w:val="en-US"/>
          </w:rPr>
          <w:t>live</w:t>
        </w:r>
        <w:r w:rsidR="00CD1FA7" w:rsidRPr="00600304">
          <w:rPr>
            <w:rStyle w:val="a3"/>
          </w:rPr>
          <w:t>/</w:t>
        </w:r>
        <w:r w:rsidR="00CD1FA7" w:rsidRPr="00600304">
          <w:rPr>
            <w:rStyle w:val="a3"/>
            <w:lang w:val="en-US"/>
          </w:rPr>
          <w:t>press</w:t>
        </w:r>
        <w:r w:rsidR="00CD1FA7" w:rsidRPr="00600304">
          <w:rPr>
            <w:rStyle w:val="a3"/>
          </w:rPr>
          <w:t xml:space="preserve">- </w:t>
        </w:r>
        <w:proofErr w:type="spellStart"/>
        <w:r w:rsidR="00CD1FA7" w:rsidRPr="00600304">
          <w:rPr>
            <w:rStyle w:val="a3"/>
            <w:lang w:val="en-US"/>
          </w:rPr>
          <w:t>konferentsii</w:t>
        </w:r>
        <w:proofErr w:type="spellEnd"/>
        <w:r w:rsidR="00CD1FA7" w:rsidRPr="00600304">
          <w:rPr>
            <w:rStyle w:val="a3"/>
          </w:rPr>
          <w:t>/</w:t>
        </w:r>
        <w:proofErr w:type="spellStart"/>
        <w:r w:rsidR="00CD1FA7" w:rsidRPr="00600304">
          <w:rPr>
            <w:rStyle w:val="a3"/>
            <w:lang w:val="en-US"/>
          </w:rPr>
          <w:t>vebinar</w:t>
        </w:r>
        <w:proofErr w:type="spellEnd"/>
        <w:r w:rsidR="00CD1FA7" w:rsidRPr="00600304">
          <w:rPr>
            <w:rStyle w:val="a3"/>
          </w:rPr>
          <w:t>-</w:t>
        </w:r>
        <w:proofErr w:type="spellStart"/>
        <w:r w:rsidR="00CD1FA7" w:rsidRPr="00600304">
          <w:rPr>
            <w:rStyle w:val="a3"/>
            <w:lang w:val="en-US"/>
          </w:rPr>
          <w:t>na</w:t>
        </w:r>
        <w:proofErr w:type="spellEnd"/>
        <w:r w:rsidR="00CD1FA7" w:rsidRPr="00600304">
          <w:rPr>
            <w:rStyle w:val="a3"/>
          </w:rPr>
          <w:t>-</w:t>
        </w:r>
        <w:proofErr w:type="spellStart"/>
        <w:r w:rsidR="00CD1FA7" w:rsidRPr="00600304">
          <w:rPr>
            <w:rStyle w:val="a3"/>
            <w:lang w:val="en-US"/>
          </w:rPr>
          <w:t>temu</w:t>
        </w:r>
        <w:proofErr w:type="spellEnd"/>
        <w:r w:rsidR="00CD1FA7" w:rsidRPr="00600304">
          <w:rPr>
            <w:rStyle w:val="a3"/>
          </w:rPr>
          <w:t>-</w:t>
        </w:r>
        <w:proofErr w:type="spellStart"/>
        <w:r w:rsidR="00CD1FA7" w:rsidRPr="00600304">
          <w:rPr>
            <w:rStyle w:val="a3"/>
            <w:lang w:val="en-US"/>
          </w:rPr>
          <w:t>trudovoe</w:t>
        </w:r>
        <w:proofErr w:type="spellEnd"/>
        <w:r w:rsidR="00CD1FA7" w:rsidRPr="00600304">
          <w:rPr>
            <w:rStyle w:val="a3"/>
          </w:rPr>
          <w:t>-</w:t>
        </w:r>
        <w:proofErr w:type="spellStart"/>
        <w:r w:rsidR="00CD1FA7" w:rsidRPr="00600304">
          <w:rPr>
            <w:rStyle w:val="a3"/>
            <w:lang w:val="en-US"/>
          </w:rPr>
          <w:t>pravo</w:t>
        </w:r>
        <w:proofErr w:type="spellEnd"/>
        <w:r w:rsidR="00CD1FA7" w:rsidRPr="00600304">
          <w:rPr>
            <w:rStyle w:val="a3"/>
          </w:rPr>
          <w:t>-/</w:t>
        </w:r>
      </w:hyperlink>
    </w:p>
    <w:p w:rsidR="00CD1FA7" w:rsidRDefault="00CD1FA7">
      <w:pPr>
        <w:pStyle w:val="21"/>
        <w:shd w:val="clear" w:color="auto" w:fill="auto"/>
        <w:spacing w:after="625"/>
        <w:ind w:left="60" w:right="320" w:firstLine="420"/>
      </w:pPr>
      <w:bookmarkStart w:id="0" w:name="_GoBack"/>
      <w:bookmarkEnd w:id="0"/>
    </w:p>
    <w:sectPr w:rsidR="00CD1FA7">
      <w:footerReference w:type="default" r:id="rId8"/>
      <w:type w:val="continuous"/>
      <w:pgSz w:w="11905" w:h="16837"/>
      <w:pgMar w:top="1309" w:right="343" w:bottom="5175" w:left="18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55" w:rsidRDefault="00573355">
      <w:r>
        <w:separator/>
      </w:r>
    </w:p>
  </w:endnote>
  <w:endnote w:type="continuationSeparator" w:id="0">
    <w:p w:rsidR="00573355" w:rsidRDefault="0057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D8D" w:rsidRDefault="00573355">
    <w:pPr>
      <w:pStyle w:val="a5"/>
      <w:framePr w:w="12060" w:h="158" w:wrap="none" w:vAnchor="text" w:hAnchor="page" w:x="-76" w:y="-1109"/>
      <w:shd w:val="clear" w:color="auto" w:fill="auto"/>
      <w:ind w:left="6682"/>
    </w:pPr>
    <w:r>
      <w:rPr>
        <w:rStyle w:val="115p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55" w:rsidRDefault="00573355"/>
  </w:footnote>
  <w:footnote w:type="continuationSeparator" w:id="0">
    <w:p w:rsidR="00573355" w:rsidRDefault="005733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8D"/>
    <w:rsid w:val="002A1D8D"/>
    <w:rsid w:val="00573355"/>
    <w:rsid w:val="00C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A30"/>
  <w15:docId w15:val="{DDA95140-5352-4197-8FA5-3C28C92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22" w:lineRule="exact"/>
      <w:ind w:firstLine="420"/>
      <w:jc w:val="both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Unresolved Mention"/>
    <w:basedOn w:val="a0"/>
    <w:uiPriority w:val="99"/>
    <w:semiHidden/>
    <w:unhideWhenUsed/>
    <w:rsid w:val="00CD1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bl.tv/live/press-%20konferentsii/vebinar-na-temu-trudovoe-pravo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4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Наталья Николаевна</dc:creator>
  <cp:lastModifiedBy>Чернова Ольга Александровна</cp:lastModifiedBy>
  <cp:revision>2</cp:revision>
  <dcterms:created xsi:type="dcterms:W3CDTF">2018-10-05T08:20:00Z</dcterms:created>
  <dcterms:modified xsi:type="dcterms:W3CDTF">2018-10-05T08:26:00Z</dcterms:modified>
</cp:coreProperties>
</file>