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7B" w:rsidRDefault="0000767B" w:rsidP="0000767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00767B" w:rsidRDefault="0000767B" w:rsidP="0000767B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</w:p>
    <w:p w:rsidR="0000767B" w:rsidRDefault="0000767B" w:rsidP="0000767B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>.Челябинск, ул.Елькина, 85</w:t>
      </w:r>
    </w:p>
    <w:p w:rsidR="0000767B" w:rsidRDefault="0000767B" w:rsidP="000076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1095375"/>
            <wp:effectExtent l="0" t="0" r="9525" b="952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7B" w:rsidRDefault="0000767B" w:rsidP="00007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D4FD7">
        <w:rPr>
          <w:sz w:val="28"/>
          <w:szCs w:val="28"/>
        </w:rPr>
        <w:t xml:space="preserve"> </w:t>
      </w:r>
    </w:p>
    <w:p w:rsidR="00462056" w:rsidRPr="003B1696" w:rsidRDefault="00ED4FD7" w:rsidP="00ED4FD7">
      <w:pPr>
        <w:jc w:val="center"/>
        <w:rPr>
          <w:b/>
          <w:sz w:val="28"/>
          <w:szCs w:val="28"/>
        </w:rPr>
      </w:pPr>
      <w:bookmarkStart w:id="0" w:name="_GoBack"/>
      <w:r w:rsidRPr="003B1696">
        <w:rPr>
          <w:b/>
          <w:sz w:val="28"/>
          <w:szCs w:val="28"/>
        </w:rPr>
        <w:t xml:space="preserve">Жители </w:t>
      </w:r>
      <w:r w:rsidR="005651CB" w:rsidRPr="003B1696">
        <w:rPr>
          <w:b/>
          <w:sz w:val="28"/>
          <w:szCs w:val="28"/>
        </w:rPr>
        <w:t>Усть-Катавского городского округа</w:t>
      </w:r>
      <w:r w:rsidRPr="003B1696">
        <w:rPr>
          <w:b/>
          <w:sz w:val="28"/>
          <w:szCs w:val="28"/>
        </w:rPr>
        <w:t xml:space="preserve"> могут узнать к</w:t>
      </w:r>
      <w:r w:rsidR="00462056" w:rsidRPr="003B1696">
        <w:rPr>
          <w:b/>
          <w:sz w:val="28"/>
          <w:szCs w:val="28"/>
        </w:rPr>
        <w:t xml:space="preserve">адастровую стоимость своей </w:t>
      </w:r>
      <w:proofErr w:type="gramStart"/>
      <w:r w:rsidR="00462056" w:rsidRPr="003B1696">
        <w:rPr>
          <w:b/>
          <w:sz w:val="28"/>
          <w:szCs w:val="28"/>
        </w:rPr>
        <w:t xml:space="preserve">недвижимости </w:t>
      </w:r>
      <w:r w:rsidRPr="003B1696">
        <w:rPr>
          <w:b/>
          <w:sz w:val="28"/>
          <w:szCs w:val="28"/>
        </w:rPr>
        <w:t xml:space="preserve"> несколькими</w:t>
      </w:r>
      <w:proofErr w:type="gramEnd"/>
      <w:r w:rsidRPr="003B1696">
        <w:rPr>
          <w:b/>
          <w:sz w:val="28"/>
          <w:szCs w:val="28"/>
        </w:rPr>
        <w:t xml:space="preserve"> способами</w:t>
      </w:r>
    </w:p>
    <w:bookmarkEnd w:id="0"/>
    <w:p w:rsidR="0000767B" w:rsidRPr="003B1696" w:rsidRDefault="0000767B" w:rsidP="0000767B">
      <w:pPr>
        <w:jc w:val="center"/>
        <w:rPr>
          <w:b/>
          <w:sz w:val="16"/>
          <w:szCs w:val="16"/>
        </w:rPr>
      </w:pPr>
    </w:p>
    <w:p w:rsidR="0000767B" w:rsidRDefault="00ED4FD7" w:rsidP="0000767B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62056" w:rsidRPr="0046205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ин</w:t>
      </w:r>
      <w:r w:rsidR="00462056" w:rsidRPr="00462056">
        <w:rPr>
          <w:rFonts w:ascii="Times New Roman" w:hAnsi="Times New Roman"/>
          <w:b/>
          <w:sz w:val="28"/>
          <w:szCs w:val="28"/>
        </w:rPr>
        <w:t xml:space="preserve"> из наиболее частых вопросов, которые поступают в </w:t>
      </w:r>
      <w:r w:rsidR="005651CB">
        <w:rPr>
          <w:rFonts w:ascii="Times New Roman" w:hAnsi="Times New Roman"/>
          <w:b/>
          <w:sz w:val="28"/>
          <w:szCs w:val="28"/>
        </w:rPr>
        <w:t>Усть-Катавский</w:t>
      </w:r>
      <w:r>
        <w:rPr>
          <w:rFonts w:ascii="Times New Roman" w:hAnsi="Times New Roman"/>
          <w:b/>
          <w:sz w:val="28"/>
          <w:szCs w:val="28"/>
        </w:rPr>
        <w:t xml:space="preserve"> отдел </w:t>
      </w:r>
      <w:r w:rsidR="0000767B" w:rsidRPr="00462056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0767B" w:rsidRPr="00462056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</w:t>
      </w:r>
      <w:r w:rsidR="00462056" w:rsidRPr="00462056">
        <w:rPr>
          <w:rFonts w:ascii="Times New Roman" w:hAnsi="Times New Roman"/>
          <w:b/>
          <w:sz w:val="28"/>
          <w:szCs w:val="28"/>
        </w:rPr>
        <w:t>тографии по Челябинской области</w:t>
      </w:r>
      <w:r w:rsidR="0000767B" w:rsidRPr="0046205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касается  </w:t>
      </w:r>
      <w:r w:rsidR="0000767B" w:rsidRPr="00462056">
        <w:rPr>
          <w:rFonts w:ascii="Times New Roman" w:hAnsi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/>
          <w:b/>
          <w:sz w:val="28"/>
          <w:szCs w:val="28"/>
        </w:rPr>
        <w:t>ой</w:t>
      </w:r>
      <w:r w:rsidR="0000767B" w:rsidRPr="00462056">
        <w:rPr>
          <w:rFonts w:ascii="Times New Roman" w:hAnsi="Times New Roman"/>
          <w:b/>
          <w:sz w:val="28"/>
          <w:szCs w:val="28"/>
        </w:rPr>
        <w:t xml:space="preserve"> </w:t>
      </w:r>
      <w:r w:rsidR="00462056" w:rsidRPr="00462056">
        <w:rPr>
          <w:rFonts w:ascii="Times New Roman" w:hAnsi="Times New Roman"/>
          <w:b/>
          <w:sz w:val="28"/>
          <w:szCs w:val="28"/>
        </w:rPr>
        <w:t>стоимост</w:t>
      </w:r>
      <w:r>
        <w:rPr>
          <w:rFonts w:ascii="Times New Roman" w:hAnsi="Times New Roman"/>
          <w:b/>
          <w:sz w:val="28"/>
          <w:szCs w:val="28"/>
        </w:rPr>
        <w:t>и</w:t>
      </w:r>
      <w:r w:rsidR="00462056" w:rsidRPr="00462056">
        <w:rPr>
          <w:rFonts w:ascii="Times New Roman" w:hAnsi="Times New Roman"/>
          <w:b/>
          <w:sz w:val="28"/>
          <w:szCs w:val="28"/>
        </w:rPr>
        <w:t xml:space="preserve"> объекта</w:t>
      </w:r>
      <w:r w:rsidR="0000767B" w:rsidRPr="00462056">
        <w:rPr>
          <w:rFonts w:ascii="Times New Roman" w:hAnsi="Times New Roman"/>
          <w:b/>
          <w:sz w:val="28"/>
          <w:szCs w:val="28"/>
        </w:rPr>
        <w:t xml:space="preserve"> недвижимости.</w:t>
      </w:r>
    </w:p>
    <w:p w:rsidR="0000767B" w:rsidRPr="00462056" w:rsidRDefault="00ED4FD7" w:rsidP="0000767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Владельцев недвижимости интересует, где они могут узнать к</w:t>
      </w:r>
      <w:r w:rsidRPr="00462056">
        <w:rPr>
          <w:sz w:val="28"/>
          <w:szCs w:val="28"/>
        </w:rPr>
        <w:t>адастровую стоимость свое</w:t>
      </w:r>
      <w:r>
        <w:rPr>
          <w:sz w:val="28"/>
          <w:szCs w:val="28"/>
        </w:rPr>
        <w:t>го</w:t>
      </w:r>
      <w:r w:rsidRPr="00462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или капитального строения. </w:t>
      </w:r>
      <w:r w:rsidRPr="00462056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Отвечаем:</w:t>
      </w:r>
      <w:r w:rsidR="0000767B" w:rsidRPr="00462056">
        <w:rPr>
          <w:sz w:val="28"/>
          <w:szCs w:val="28"/>
        </w:rPr>
        <w:t xml:space="preserve"> </w:t>
      </w:r>
      <w:r w:rsidR="0000767B" w:rsidRPr="00462056">
        <w:rPr>
          <w:color w:val="000000"/>
          <w:sz w:val="28"/>
          <w:szCs w:val="28"/>
        </w:rPr>
        <w:t xml:space="preserve">получить </w:t>
      </w:r>
      <w:r w:rsidR="00CE2556">
        <w:rPr>
          <w:color w:val="000000"/>
          <w:sz w:val="28"/>
          <w:szCs w:val="28"/>
        </w:rPr>
        <w:t xml:space="preserve">такие </w:t>
      </w:r>
      <w:r w:rsidR="0000767B" w:rsidRPr="00462056">
        <w:rPr>
          <w:color w:val="000000"/>
          <w:sz w:val="28"/>
          <w:szCs w:val="28"/>
        </w:rPr>
        <w:t>сведения можно несколькими способами.</w:t>
      </w:r>
    </w:p>
    <w:p w:rsidR="00C02400" w:rsidRDefault="00C02400" w:rsidP="00C024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2056">
        <w:rPr>
          <w:color w:val="000000"/>
          <w:sz w:val="28"/>
          <w:szCs w:val="28"/>
        </w:rPr>
        <w:t>Так</w:t>
      </w:r>
      <w:r w:rsidR="0000767B" w:rsidRPr="00462056">
        <w:rPr>
          <w:color w:val="000000"/>
          <w:sz w:val="28"/>
          <w:szCs w:val="28"/>
        </w:rPr>
        <w:t>, заявители могут</w:t>
      </w:r>
      <w:r w:rsidRPr="00462056">
        <w:rPr>
          <w:color w:val="000000"/>
          <w:sz w:val="28"/>
          <w:szCs w:val="28"/>
        </w:rPr>
        <w:t xml:space="preserve"> </w:t>
      </w:r>
      <w:r w:rsidR="00ED4FD7">
        <w:rPr>
          <w:color w:val="000000"/>
          <w:sz w:val="28"/>
          <w:szCs w:val="28"/>
        </w:rPr>
        <w:t xml:space="preserve">через сайт Росреестра </w:t>
      </w:r>
      <w:r w:rsidRPr="00462056">
        <w:rPr>
          <w:color w:val="000000"/>
          <w:sz w:val="28"/>
          <w:szCs w:val="28"/>
        </w:rPr>
        <w:t>заказа</w:t>
      </w:r>
      <w:r w:rsidR="00462056">
        <w:rPr>
          <w:color w:val="000000"/>
          <w:sz w:val="28"/>
          <w:szCs w:val="28"/>
        </w:rPr>
        <w:t>ть</w:t>
      </w:r>
      <w:r w:rsidR="0000767B" w:rsidRPr="00462056">
        <w:rPr>
          <w:color w:val="000000"/>
          <w:sz w:val="28"/>
          <w:szCs w:val="28"/>
        </w:rPr>
        <w:t xml:space="preserve"> </w:t>
      </w:r>
      <w:hyperlink r:id="rId5" w:history="1">
        <w:r w:rsidR="0000767B" w:rsidRPr="00462056">
          <w:rPr>
            <w:rStyle w:val="a3"/>
            <w:sz w:val="28"/>
            <w:szCs w:val="28"/>
          </w:rPr>
          <w:t>выписку из ЕГРН о кадастровой стоимости объекта недвижимости.</w:t>
        </w:r>
      </w:hyperlink>
      <w:r w:rsidR="0000767B" w:rsidRPr="00462056">
        <w:rPr>
          <w:color w:val="000000"/>
          <w:sz w:val="28"/>
          <w:szCs w:val="28"/>
        </w:rPr>
        <w:t> </w:t>
      </w:r>
      <w:r w:rsidR="00CE2556">
        <w:rPr>
          <w:color w:val="000000"/>
          <w:sz w:val="28"/>
          <w:szCs w:val="28"/>
        </w:rPr>
        <w:t>Эта</w:t>
      </w:r>
      <w:r w:rsidR="0000767B" w:rsidRPr="00462056">
        <w:rPr>
          <w:color w:val="000000"/>
          <w:sz w:val="28"/>
          <w:szCs w:val="28"/>
        </w:rPr>
        <w:t xml:space="preserve"> выписка предоставляется бесплатно в течение трех рабочих дней. Также </w:t>
      </w:r>
      <w:r w:rsidRPr="00462056">
        <w:rPr>
          <w:color w:val="000000"/>
          <w:sz w:val="28"/>
          <w:szCs w:val="28"/>
        </w:rPr>
        <w:t>с</w:t>
      </w:r>
      <w:r w:rsidR="0000767B" w:rsidRPr="00462056">
        <w:rPr>
          <w:color w:val="000000"/>
          <w:sz w:val="28"/>
          <w:szCs w:val="28"/>
        </w:rPr>
        <w:t>обственники недвижимости могут узнать кадастровую стоимость принадлежащих им объектов на главной странице </w:t>
      </w:r>
      <w:hyperlink r:id="rId6" w:history="1">
        <w:r w:rsidR="0000767B" w:rsidRPr="00462056">
          <w:rPr>
            <w:rStyle w:val="a3"/>
            <w:sz w:val="28"/>
            <w:szCs w:val="28"/>
          </w:rPr>
          <w:t>сайта Росреестра</w:t>
        </w:r>
      </w:hyperlink>
      <w:r w:rsidR="00462056">
        <w:rPr>
          <w:sz w:val="28"/>
          <w:szCs w:val="28"/>
        </w:rPr>
        <w:t xml:space="preserve"> </w:t>
      </w:r>
      <w:r w:rsidR="0000767B" w:rsidRPr="00462056">
        <w:rPr>
          <w:color w:val="000000"/>
          <w:sz w:val="28"/>
          <w:szCs w:val="28"/>
        </w:rPr>
        <w:t> </w:t>
      </w:r>
      <w:r w:rsidR="00462056">
        <w:rPr>
          <w:color w:val="000000"/>
          <w:sz w:val="28"/>
          <w:szCs w:val="28"/>
        </w:rPr>
        <w:t xml:space="preserve">в личном кабинете. </w:t>
      </w:r>
      <w:r w:rsidR="0000767B" w:rsidRPr="00462056">
        <w:rPr>
          <w:color w:val="000000"/>
          <w:sz w:val="28"/>
          <w:szCs w:val="28"/>
        </w:rPr>
        <w:t xml:space="preserve">Для авторизации в </w:t>
      </w:r>
      <w:r w:rsidR="00462056">
        <w:rPr>
          <w:color w:val="000000"/>
          <w:sz w:val="28"/>
          <w:szCs w:val="28"/>
        </w:rPr>
        <w:t>нем</w:t>
      </w:r>
      <w:r w:rsidR="0000767B" w:rsidRPr="00462056">
        <w:rPr>
          <w:color w:val="000000"/>
          <w:sz w:val="28"/>
          <w:szCs w:val="28"/>
        </w:rPr>
        <w:t xml:space="preserve"> необходимо иметь подтвержденную учетн</w:t>
      </w:r>
      <w:r w:rsidR="00462056">
        <w:rPr>
          <w:color w:val="000000"/>
          <w:sz w:val="28"/>
          <w:szCs w:val="28"/>
        </w:rPr>
        <w:t>ую</w:t>
      </w:r>
      <w:r w:rsidR="0000767B" w:rsidRPr="00462056">
        <w:rPr>
          <w:color w:val="000000"/>
          <w:sz w:val="28"/>
          <w:szCs w:val="28"/>
        </w:rPr>
        <w:t xml:space="preserve"> запись пользователя на едином портале</w:t>
      </w:r>
      <w:r w:rsidR="0000767B" w:rsidRPr="0000767B">
        <w:rPr>
          <w:color w:val="000000"/>
          <w:sz w:val="28"/>
          <w:szCs w:val="28"/>
        </w:rPr>
        <w:t xml:space="preserve"> государственных услуг Российской Федерации. </w:t>
      </w:r>
    </w:p>
    <w:p w:rsidR="0000767B" w:rsidRPr="0000767B" w:rsidRDefault="0000767B" w:rsidP="00CB70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C02400">
        <w:rPr>
          <w:color w:val="000000"/>
          <w:sz w:val="28"/>
          <w:szCs w:val="28"/>
        </w:rPr>
        <w:t xml:space="preserve"> возможность</w:t>
      </w:r>
      <w:r>
        <w:rPr>
          <w:color w:val="000000"/>
          <w:sz w:val="28"/>
          <w:szCs w:val="28"/>
        </w:rPr>
        <w:t xml:space="preserve"> о</w:t>
      </w:r>
      <w:r w:rsidRPr="0000767B">
        <w:rPr>
          <w:color w:val="000000"/>
          <w:sz w:val="28"/>
          <w:szCs w:val="28"/>
        </w:rPr>
        <w:t xml:space="preserve">перативно узнать информацию о кадастровой стоимости объекта недвижимости </w:t>
      </w:r>
      <w:r w:rsidR="00C02400">
        <w:rPr>
          <w:color w:val="000000"/>
          <w:sz w:val="28"/>
          <w:szCs w:val="28"/>
        </w:rPr>
        <w:t xml:space="preserve">предоставляет </w:t>
      </w:r>
      <w:r w:rsidRPr="0000767B">
        <w:rPr>
          <w:color w:val="000000"/>
          <w:sz w:val="28"/>
          <w:szCs w:val="28"/>
        </w:rPr>
        <w:t xml:space="preserve"> сервис</w:t>
      </w:r>
      <w:r w:rsidR="00C02400">
        <w:rPr>
          <w:color w:val="000000"/>
          <w:sz w:val="28"/>
          <w:szCs w:val="28"/>
        </w:rPr>
        <w:t xml:space="preserve"> </w:t>
      </w:r>
      <w:r w:rsidRPr="0000767B">
        <w:rPr>
          <w:color w:val="000000"/>
          <w:sz w:val="28"/>
          <w:szCs w:val="28"/>
        </w:rPr>
        <w:t> </w:t>
      </w:r>
      <w:hyperlink r:id="rId7" w:history="1">
        <w:r w:rsidRPr="0000767B">
          <w:rPr>
            <w:rStyle w:val="a3"/>
            <w:sz w:val="28"/>
            <w:szCs w:val="28"/>
          </w:rPr>
          <w:t>«Запрос посредством доступа к ФГИС ЕГРН»</w:t>
        </w:r>
      </w:hyperlink>
      <w:r w:rsidRPr="0000767B">
        <w:rPr>
          <w:color w:val="000000"/>
          <w:sz w:val="28"/>
          <w:szCs w:val="28"/>
        </w:rPr>
        <w:t xml:space="preserve">. Получить ключ доступа к данному сервису, а также пополнить его баланс можно в личном кабинете Росреестра. </w:t>
      </w:r>
      <w:r w:rsidR="00C02400">
        <w:rPr>
          <w:color w:val="000000"/>
          <w:sz w:val="28"/>
          <w:szCs w:val="28"/>
        </w:rPr>
        <w:t xml:space="preserve">Если </w:t>
      </w:r>
      <w:r w:rsidR="00462056">
        <w:rPr>
          <w:color w:val="000000"/>
          <w:sz w:val="28"/>
          <w:szCs w:val="28"/>
        </w:rPr>
        <w:t xml:space="preserve">же </w:t>
      </w:r>
      <w:r w:rsidR="00C02400">
        <w:rPr>
          <w:color w:val="000000"/>
          <w:sz w:val="28"/>
          <w:szCs w:val="28"/>
        </w:rPr>
        <w:t xml:space="preserve">воспользоваться </w:t>
      </w:r>
      <w:r w:rsidR="00CB70AF">
        <w:rPr>
          <w:color w:val="000000"/>
          <w:sz w:val="28"/>
          <w:szCs w:val="28"/>
        </w:rPr>
        <w:t xml:space="preserve">двумя другими </w:t>
      </w:r>
      <w:r w:rsidR="00C02400">
        <w:rPr>
          <w:color w:val="000000"/>
          <w:sz w:val="28"/>
          <w:szCs w:val="28"/>
        </w:rPr>
        <w:t>с</w:t>
      </w:r>
      <w:r w:rsidR="00C02400" w:rsidRPr="0000767B">
        <w:rPr>
          <w:color w:val="000000"/>
          <w:sz w:val="28"/>
          <w:szCs w:val="28"/>
        </w:rPr>
        <w:t>ервис</w:t>
      </w:r>
      <w:r w:rsidR="00C02400">
        <w:rPr>
          <w:color w:val="000000"/>
          <w:sz w:val="28"/>
          <w:szCs w:val="28"/>
        </w:rPr>
        <w:t>ами</w:t>
      </w:r>
      <w:r w:rsidR="00CB70AF">
        <w:rPr>
          <w:color w:val="000000"/>
          <w:sz w:val="28"/>
          <w:szCs w:val="28"/>
        </w:rPr>
        <w:t xml:space="preserve"> </w:t>
      </w:r>
      <w:r w:rsidR="00CB70AF" w:rsidRPr="0000767B">
        <w:rPr>
          <w:color w:val="000000"/>
          <w:sz w:val="28"/>
          <w:szCs w:val="28"/>
        </w:rPr>
        <w:t>на главной странице </w:t>
      </w:r>
      <w:r w:rsidR="00CB70AF">
        <w:rPr>
          <w:sz w:val="28"/>
          <w:szCs w:val="28"/>
        </w:rPr>
        <w:t>сайта Росреестра</w:t>
      </w:r>
      <w:r w:rsidR="00CB70AF">
        <w:rPr>
          <w:color w:val="000000"/>
          <w:sz w:val="28"/>
          <w:szCs w:val="28"/>
        </w:rPr>
        <w:t xml:space="preserve"> </w:t>
      </w:r>
      <w:proofErr w:type="gramStart"/>
      <w:r w:rsidR="00CB70AF">
        <w:rPr>
          <w:color w:val="000000"/>
          <w:sz w:val="28"/>
          <w:szCs w:val="28"/>
        </w:rPr>
        <w:t xml:space="preserve">– </w:t>
      </w:r>
      <w:r w:rsidR="00C02400" w:rsidRPr="0000767B">
        <w:rPr>
          <w:color w:val="000000"/>
          <w:sz w:val="28"/>
          <w:szCs w:val="28"/>
        </w:rPr>
        <w:t xml:space="preserve"> </w:t>
      </w:r>
      <w:r w:rsidR="00CE2556" w:rsidRPr="0000767B">
        <w:rPr>
          <w:color w:val="000000"/>
          <w:sz w:val="28"/>
          <w:szCs w:val="28"/>
        </w:rPr>
        <w:t>«</w:t>
      </w:r>
      <w:proofErr w:type="gramEnd"/>
      <w:r w:rsidR="00CE2556" w:rsidRPr="0000767B">
        <w:rPr>
          <w:color w:val="000000"/>
          <w:sz w:val="28"/>
          <w:szCs w:val="28"/>
        </w:rPr>
        <w:t>Справочная информация по объектам недвижимости в режиме online»</w:t>
      </w:r>
      <w:r w:rsidR="00CE2556">
        <w:rPr>
          <w:color w:val="000000"/>
          <w:sz w:val="28"/>
          <w:szCs w:val="28"/>
        </w:rPr>
        <w:t xml:space="preserve"> </w:t>
      </w:r>
      <w:r w:rsidR="00CE2556" w:rsidRPr="0000767B">
        <w:rPr>
          <w:color w:val="000000"/>
          <w:sz w:val="28"/>
          <w:szCs w:val="28"/>
        </w:rPr>
        <w:t xml:space="preserve">и </w:t>
      </w:r>
      <w:r w:rsidR="00C02400" w:rsidRPr="0000767B">
        <w:rPr>
          <w:color w:val="000000"/>
          <w:sz w:val="28"/>
          <w:szCs w:val="28"/>
        </w:rPr>
        <w:t>«Публичная кадастровая карта»</w:t>
      </w:r>
      <w:r w:rsidR="00CB70AF">
        <w:rPr>
          <w:sz w:val="28"/>
          <w:szCs w:val="28"/>
        </w:rPr>
        <w:t>,</w:t>
      </w:r>
      <w:r w:rsidR="00CB70AF">
        <w:rPr>
          <w:color w:val="000000"/>
          <w:sz w:val="28"/>
          <w:szCs w:val="28"/>
        </w:rPr>
        <w:t xml:space="preserve"> – </w:t>
      </w:r>
      <w:r w:rsidR="00C02400" w:rsidRPr="0000767B">
        <w:rPr>
          <w:color w:val="000000"/>
          <w:sz w:val="28"/>
          <w:szCs w:val="28"/>
        </w:rPr>
        <w:t xml:space="preserve"> </w:t>
      </w:r>
      <w:r w:rsidR="00C02400">
        <w:rPr>
          <w:sz w:val="28"/>
          <w:szCs w:val="28"/>
        </w:rPr>
        <w:t xml:space="preserve">то </w:t>
      </w:r>
      <w:r w:rsidRPr="0000767B">
        <w:rPr>
          <w:color w:val="000000"/>
          <w:sz w:val="28"/>
          <w:szCs w:val="28"/>
        </w:rPr>
        <w:t xml:space="preserve"> </w:t>
      </w:r>
      <w:r w:rsidR="00C02400" w:rsidRPr="0000767B">
        <w:rPr>
          <w:color w:val="000000"/>
          <w:sz w:val="28"/>
          <w:szCs w:val="28"/>
        </w:rPr>
        <w:t xml:space="preserve">кадастровую стоимость можно посмотреть </w:t>
      </w:r>
      <w:r w:rsidR="00C02400">
        <w:rPr>
          <w:color w:val="000000"/>
          <w:sz w:val="28"/>
          <w:szCs w:val="28"/>
        </w:rPr>
        <w:t xml:space="preserve">в </w:t>
      </w:r>
      <w:r w:rsidRPr="0000767B">
        <w:rPr>
          <w:color w:val="000000"/>
          <w:sz w:val="28"/>
          <w:szCs w:val="28"/>
        </w:rPr>
        <w:t>режиме онлайн</w:t>
      </w:r>
      <w:r w:rsidR="00C02400">
        <w:rPr>
          <w:color w:val="000000"/>
          <w:sz w:val="28"/>
          <w:szCs w:val="28"/>
        </w:rPr>
        <w:t>.</w:t>
      </w:r>
    </w:p>
    <w:p w:rsidR="008744F5" w:rsidRPr="0000767B" w:rsidRDefault="008744F5" w:rsidP="004620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Иногда заявителей интересует, как узнать </w:t>
      </w:r>
      <w:r w:rsidRPr="0000767B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ы</w:t>
      </w:r>
      <w:r w:rsidRPr="0000767B">
        <w:rPr>
          <w:color w:val="000000"/>
          <w:sz w:val="28"/>
          <w:szCs w:val="28"/>
        </w:rPr>
        <w:t xml:space="preserve"> массовой кадастровой оценки, проведен</w:t>
      </w:r>
      <w:r>
        <w:rPr>
          <w:color w:val="000000"/>
          <w:sz w:val="28"/>
          <w:szCs w:val="28"/>
        </w:rPr>
        <w:t>ной</w:t>
      </w:r>
      <w:r w:rsidRPr="0000767B">
        <w:rPr>
          <w:color w:val="000000"/>
          <w:sz w:val="28"/>
          <w:szCs w:val="28"/>
        </w:rPr>
        <w:t xml:space="preserve"> органами власти субъекта Российской Федерации или органами местного самоуправления.</w:t>
      </w:r>
      <w:r>
        <w:rPr>
          <w:color w:val="000000"/>
          <w:sz w:val="28"/>
          <w:szCs w:val="28"/>
        </w:rPr>
        <w:t xml:space="preserve"> Здесь также на помощь придет </w:t>
      </w:r>
      <w:r w:rsidRPr="0000767B">
        <w:rPr>
          <w:color w:val="000000"/>
          <w:sz w:val="28"/>
          <w:szCs w:val="28"/>
        </w:rPr>
        <w:t>сайт Росреестра</w:t>
      </w:r>
      <w:r>
        <w:rPr>
          <w:color w:val="000000"/>
          <w:sz w:val="28"/>
          <w:szCs w:val="28"/>
        </w:rPr>
        <w:t xml:space="preserve">, на котором имеется </w:t>
      </w:r>
      <w:r w:rsidRPr="0000767B">
        <w:rPr>
          <w:color w:val="000000"/>
          <w:sz w:val="28"/>
          <w:szCs w:val="28"/>
        </w:rPr>
        <w:t>сервис </w:t>
      </w:r>
      <w:hyperlink r:id="rId8" w:history="1">
        <w:r w:rsidRPr="0000767B">
          <w:rPr>
            <w:rStyle w:val="a3"/>
            <w:sz w:val="28"/>
            <w:szCs w:val="28"/>
          </w:rPr>
          <w:t>«Фонд данных государственной кадастровой оценки»</w:t>
        </w:r>
      </w:hyperlink>
      <w:r w:rsidRPr="0000767B">
        <w:rPr>
          <w:color w:val="000000"/>
          <w:sz w:val="28"/>
          <w:szCs w:val="28"/>
        </w:rPr>
        <w:t>.</w:t>
      </w:r>
    </w:p>
    <w:p w:rsidR="008744F5" w:rsidRPr="0000767B" w:rsidRDefault="008744F5" w:rsidP="008744F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использование Интернета затруднительно, то </w:t>
      </w:r>
      <w:r w:rsidRPr="0000767B">
        <w:rPr>
          <w:color w:val="000000"/>
          <w:sz w:val="28"/>
          <w:szCs w:val="28"/>
        </w:rPr>
        <w:t>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бесплатно. При подаче запроса надо указать способ получения документа: при личном посещении МФЦ или по почте.</w:t>
      </w:r>
    </w:p>
    <w:p w:rsidR="00462056" w:rsidRDefault="005651CB" w:rsidP="005651CB">
      <w:pPr>
        <w:ind w:left="4248" w:firstLine="708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Усть-Катавский</w:t>
      </w:r>
      <w:r w:rsidR="00ED4FD7">
        <w:rPr>
          <w:i/>
          <w:iCs/>
          <w:sz w:val="28"/>
          <w:szCs w:val="28"/>
        </w:rPr>
        <w:t xml:space="preserve"> отдел</w:t>
      </w:r>
      <w:r w:rsidR="00462056">
        <w:rPr>
          <w:i/>
          <w:iCs/>
          <w:sz w:val="28"/>
          <w:szCs w:val="28"/>
        </w:rPr>
        <w:t xml:space="preserve"> Управления </w:t>
      </w:r>
      <w:r>
        <w:rPr>
          <w:i/>
          <w:iCs/>
          <w:sz w:val="28"/>
          <w:szCs w:val="28"/>
        </w:rPr>
        <w:t xml:space="preserve">    </w:t>
      </w:r>
      <w:r w:rsidR="00462056">
        <w:rPr>
          <w:i/>
          <w:iCs/>
          <w:sz w:val="28"/>
          <w:szCs w:val="28"/>
        </w:rPr>
        <w:t>Росреестра</w:t>
      </w:r>
      <w:r>
        <w:rPr>
          <w:i/>
          <w:iCs/>
          <w:sz w:val="28"/>
          <w:szCs w:val="28"/>
        </w:rPr>
        <w:t xml:space="preserve"> </w:t>
      </w:r>
      <w:r w:rsidR="00462056">
        <w:rPr>
          <w:i/>
          <w:iCs/>
          <w:sz w:val="28"/>
          <w:szCs w:val="28"/>
        </w:rPr>
        <w:t>по Челябинской области</w:t>
      </w:r>
    </w:p>
    <w:p w:rsidR="00462056" w:rsidRDefault="00462056" w:rsidP="00ED4FD7">
      <w:pPr>
        <w:rPr>
          <w:rStyle w:val="a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22E" w:rsidRPr="0000767B" w:rsidRDefault="00CA722E">
      <w:pPr>
        <w:rPr>
          <w:sz w:val="28"/>
          <w:szCs w:val="28"/>
        </w:rPr>
      </w:pPr>
    </w:p>
    <w:sectPr w:rsidR="00CA722E" w:rsidRPr="0000767B" w:rsidSect="00007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5A"/>
    <w:rsid w:val="0000767B"/>
    <w:rsid w:val="003B1696"/>
    <w:rsid w:val="00462056"/>
    <w:rsid w:val="00514CA1"/>
    <w:rsid w:val="005651CB"/>
    <w:rsid w:val="007A185A"/>
    <w:rsid w:val="008744F5"/>
    <w:rsid w:val="00C02400"/>
    <w:rsid w:val="00CA722E"/>
    <w:rsid w:val="00CB70AF"/>
    <w:rsid w:val="00CE2556"/>
    <w:rsid w:val="00E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4A57-A883-4842-B76A-E004E92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67B"/>
    <w:rPr>
      <w:color w:val="0000FF"/>
      <w:u w:val="single"/>
    </w:rPr>
  </w:style>
  <w:style w:type="paragraph" w:styleId="a4">
    <w:name w:val="Normal (Web)"/>
    <w:basedOn w:val="a"/>
    <w:semiHidden/>
    <w:unhideWhenUsed/>
    <w:rsid w:val="0000767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semiHidden/>
    <w:rsid w:val="0000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0076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2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rosreestr.ru/wps/portal/p/cc_present/EGRN_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7</cp:revision>
  <cp:lastPrinted>2018-06-20T03:36:00Z</cp:lastPrinted>
  <dcterms:created xsi:type="dcterms:W3CDTF">2018-06-18T07:42:00Z</dcterms:created>
  <dcterms:modified xsi:type="dcterms:W3CDTF">2018-06-21T11:11:00Z</dcterms:modified>
</cp:coreProperties>
</file>