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17" w:rsidRDefault="00553117" w:rsidP="005531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553117" w:rsidRDefault="00553117" w:rsidP="00553117">
      <w:pPr>
        <w:rPr>
          <w:sz w:val="28"/>
          <w:szCs w:val="28"/>
        </w:rPr>
      </w:pPr>
    </w:p>
    <w:p w:rsidR="00553117" w:rsidRDefault="00553117" w:rsidP="005531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53117" w:rsidRDefault="00553117" w:rsidP="00553117">
      <w:pPr>
        <w:jc w:val="center"/>
        <w:rPr>
          <w:sz w:val="16"/>
          <w:szCs w:val="16"/>
        </w:rPr>
      </w:pPr>
    </w:p>
    <w:p w:rsidR="00553117" w:rsidRDefault="00553117" w:rsidP="005531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E32" w:rsidRPr="008C3BA6" w:rsidRDefault="00775E32" w:rsidP="00775E32">
      <w:pPr>
        <w:jc w:val="center"/>
        <w:rPr>
          <w:b/>
          <w:sz w:val="28"/>
          <w:szCs w:val="28"/>
        </w:rPr>
      </w:pPr>
      <w:bookmarkStart w:id="0" w:name="_GoBack"/>
      <w:r w:rsidRPr="008C3BA6">
        <w:rPr>
          <w:b/>
          <w:sz w:val="28"/>
          <w:szCs w:val="28"/>
        </w:rPr>
        <w:t xml:space="preserve">Усть-Катавский отдел Управления Росреестра по «горячей линии» </w:t>
      </w:r>
    </w:p>
    <w:p w:rsidR="00775E32" w:rsidRPr="008C3BA6" w:rsidRDefault="00775E32" w:rsidP="00775E32">
      <w:pPr>
        <w:jc w:val="center"/>
        <w:rPr>
          <w:b/>
          <w:sz w:val="28"/>
          <w:szCs w:val="28"/>
        </w:rPr>
      </w:pPr>
      <w:r w:rsidRPr="008C3BA6">
        <w:rPr>
          <w:b/>
          <w:sz w:val="28"/>
          <w:szCs w:val="28"/>
        </w:rPr>
        <w:t>окажет правовую помощь детям</w:t>
      </w:r>
    </w:p>
    <w:bookmarkEnd w:id="0"/>
    <w:p w:rsidR="00775E32" w:rsidRPr="005F2207" w:rsidRDefault="00775E32" w:rsidP="00775E32">
      <w:pPr>
        <w:jc w:val="center"/>
        <w:rPr>
          <w:sz w:val="16"/>
          <w:szCs w:val="16"/>
        </w:rPr>
      </w:pPr>
    </w:p>
    <w:p w:rsidR="00775E32" w:rsidRDefault="00775E32" w:rsidP="00775E32">
      <w:pPr>
        <w:spacing w:before="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ноября 2018 года с 14.00 до 15.00 Управление Федеральной службы государственной регистрации, кадастра и картографии по Челябинской области проведет «Единую горячую линию» в рамках шестого всероссийского Дня правовой помощи детям. </w:t>
      </w:r>
    </w:p>
    <w:p w:rsidR="00775E32" w:rsidRDefault="00775E32" w:rsidP="00775E32">
      <w:pPr>
        <w:spacing w:before="2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«</w:t>
      </w:r>
      <w:r>
        <w:rPr>
          <w:sz w:val="28"/>
          <w:szCs w:val="28"/>
        </w:rPr>
        <w:t xml:space="preserve">Единая горячая линия» состоится одновременно во всех подразделениях Управления Росреестра по Челябинской области.  </w:t>
      </w:r>
    </w:p>
    <w:p w:rsidR="00775E32" w:rsidRDefault="00775E32" w:rsidP="00775E32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нее специалисты расскажут о защите имущественных прав несовершеннолетних, об использовании материнского капитала при сделках с недвижимостью, об особенностях владения жильем, имеющемся у детей-сирот и у детей, оставшихся без попечения родителей.</w:t>
      </w:r>
    </w:p>
    <w:p w:rsidR="00775E32" w:rsidRDefault="00775E32" w:rsidP="00775E32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Усть-Катавском отделе Управления Росреестра в указанное время отвечать на вопросы будет </w:t>
      </w:r>
      <w:r w:rsidRPr="00EB629E">
        <w:rPr>
          <w:b/>
          <w:sz w:val="28"/>
          <w:szCs w:val="28"/>
          <w:u w:val="single"/>
        </w:rPr>
        <w:t xml:space="preserve">начальник отдела </w:t>
      </w:r>
      <w:proofErr w:type="spellStart"/>
      <w:r w:rsidRPr="00EB629E">
        <w:rPr>
          <w:b/>
          <w:sz w:val="28"/>
          <w:szCs w:val="28"/>
          <w:u w:val="single"/>
        </w:rPr>
        <w:t>Бальцер</w:t>
      </w:r>
      <w:proofErr w:type="spellEnd"/>
      <w:r w:rsidRPr="00EB629E">
        <w:rPr>
          <w:b/>
          <w:sz w:val="28"/>
          <w:szCs w:val="28"/>
          <w:u w:val="single"/>
        </w:rPr>
        <w:t xml:space="preserve"> Юлия Анатольевна</w:t>
      </w:r>
      <w:r>
        <w:rPr>
          <w:sz w:val="28"/>
          <w:szCs w:val="28"/>
        </w:rPr>
        <w:t xml:space="preserve"> по телефону </w:t>
      </w:r>
      <w:r w:rsidRPr="00EB629E">
        <w:rPr>
          <w:b/>
          <w:sz w:val="28"/>
          <w:szCs w:val="28"/>
          <w:u w:val="single"/>
        </w:rPr>
        <w:t>8 (35167) 2-51-23</w:t>
      </w:r>
      <w:r>
        <w:rPr>
          <w:sz w:val="28"/>
          <w:szCs w:val="28"/>
        </w:rPr>
        <w:t>.</w:t>
      </w:r>
    </w:p>
    <w:p w:rsidR="00775E32" w:rsidRDefault="00775E32" w:rsidP="00775E32">
      <w:pPr>
        <w:spacing w:before="28"/>
        <w:jc w:val="both"/>
        <w:rPr>
          <w:sz w:val="28"/>
          <w:szCs w:val="28"/>
        </w:rPr>
      </w:pPr>
    </w:p>
    <w:p w:rsidR="00775E32" w:rsidRDefault="00775E32" w:rsidP="00775E32">
      <w:pPr>
        <w:spacing w:before="28"/>
        <w:jc w:val="both"/>
        <w:rPr>
          <w:sz w:val="28"/>
          <w:szCs w:val="28"/>
        </w:rPr>
      </w:pPr>
    </w:p>
    <w:p w:rsidR="00775E32" w:rsidRDefault="00775E32" w:rsidP="00775E32">
      <w:pPr>
        <w:spacing w:before="28"/>
        <w:jc w:val="both"/>
        <w:rPr>
          <w:sz w:val="28"/>
          <w:szCs w:val="28"/>
        </w:rPr>
      </w:pPr>
    </w:p>
    <w:p w:rsidR="00775E32" w:rsidRDefault="00775E32" w:rsidP="00775E32">
      <w:pPr>
        <w:ind w:left="567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Усть-Катавский отдел Управления </w:t>
      </w:r>
    </w:p>
    <w:p w:rsidR="00775E32" w:rsidRDefault="00775E32" w:rsidP="00775E32">
      <w:pPr>
        <w:ind w:left="567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Росреестра по Челябинской области</w:t>
      </w:r>
    </w:p>
    <w:p w:rsidR="00BE7A43" w:rsidRDefault="00BE7A43" w:rsidP="00553117">
      <w:pPr>
        <w:ind w:firstLine="720"/>
        <w:jc w:val="both"/>
      </w:pPr>
    </w:p>
    <w:sectPr w:rsidR="00BE7A43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5166AB"/>
    <w:rsid w:val="00553117"/>
    <w:rsid w:val="00570892"/>
    <w:rsid w:val="00690E6C"/>
    <w:rsid w:val="00775E32"/>
    <w:rsid w:val="008317A1"/>
    <w:rsid w:val="00874F00"/>
    <w:rsid w:val="008C3BA6"/>
    <w:rsid w:val="00B50B2D"/>
    <w:rsid w:val="00BE7A4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4</cp:revision>
  <cp:lastPrinted>2018-10-10T04:47:00Z</cp:lastPrinted>
  <dcterms:created xsi:type="dcterms:W3CDTF">2018-10-12T09:52:00Z</dcterms:created>
  <dcterms:modified xsi:type="dcterms:W3CDTF">2018-10-16T11:13:00Z</dcterms:modified>
</cp:coreProperties>
</file>