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7D" w:rsidRPr="00603C7D" w:rsidRDefault="00603C7D" w:rsidP="00603C7D">
      <w:pPr>
        <w:spacing w:before="100" w:beforeAutospacing="1" w:after="100" w:afterAutospacing="1"/>
        <w:outlineLvl w:val="0"/>
        <w:rPr>
          <w:b/>
          <w:bCs/>
          <w:kern w:val="36"/>
          <w:sz w:val="32"/>
          <w:szCs w:val="32"/>
        </w:rPr>
      </w:pPr>
      <w:r>
        <w:rPr>
          <w:b/>
          <w:bCs/>
          <w:kern w:val="36"/>
          <w:sz w:val="32"/>
          <w:szCs w:val="32"/>
        </w:rPr>
        <w:t xml:space="preserve">   </w:t>
      </w:r>
      <w:r w:rsidRPr="00603C7D">
        <w:rPr>
          <w:b/>
          <w:bCs/>
          <w:kern w:val="36"/>
          <w:sz w:val="32"/>
          <w:szCs w:val="32"/>
        </w:rPr>
        <w:t>За угрозу убийством или причинения тяжкого вреда здоровью предусмотрена уголовная ответственность.</w:t>
      </w:r>
    </w:p>
    <w:p w:rsidR="00603C7D" w:rsidRPr="00603C7D" w:rsidRDefault="00603C7D" w:rsidP="00603C7D">
      <w:pPr>
        <w:ind w:firstLine="709"/>
        <w:jc w:val="both"/>
      </w:pPr>
      <w:r w:rsidRPr="00603C7D">
        <w:t xml:space="preserve">Проблема алкоголизации населения в России была и остается одной из самых актуальных социальных проблем. Алкоголизм и пьянство нарушают право других граждан на жизнь и безопасность. Злоупотребляющие алкоголем люди нередко преступают закон, сами становятся жертвой преступлений самого разного характера. </w:t>
      </w:r>
    </w:p>
    <w:p w:rsidR="00603C7D" w:rsidRPr="00603C7D" w:rsidRDefault="00603C7D" w:rsidP="00603C7D">
      <w:pPr>
        <w:ind w:firstLine="709"/>
        <w:jc w:val="both"/>
      </w:pPr>
      <w:r w:rsidRPr="00603C7D">
        <w:t xml:space="preserve">Практика показывает, что пьянство и преступность — неразделимые понятия. Находящийся в состоянии алкогольного опьянения человек не задумывается о последствии своих поступков. </w:t>
      </w:r>
    </w:p>
    <w:p w:rsidR="00603C7D" w:rsidRPr="00603C7D" w:rsidRDefault="00603C7D" w:rsidP="00603C7D">
      <w:pPr>
        <w:ind w:firstLine="709"/>
        <w:jc w:val="both"/>
      </w:pPr>
      <w:r w:rsidRPr="00603C7D">
        <w:t xml:space="preserve">Зачастую граждане, находящиеся в состоянии алкогольного опьянения, в ходе распития спиртных напитков ссорятся, появляются поводы для выяснения отношений, которые заканчиваются причинением телесных повреждений некоторым участникам застолья. </w:t>
      </w:r>
      <w:r w:rsidR="00B93220">
        <w:t xml:space="preserve">Практически каждый день в дежурную часть Отдела МВД России по            </w:t>
      </w:r>
      <w:proofErr w:type="spellStart"/>
      <w:r w:rsidR="00B93220">
        <w:t>Уст</w:t>
      </w:r>
      <w:proofErr w:type="gramStart"/>
      <w:r w:rsidR="00B93220">
        <w:t>ь</w:t>
      </w:r>
      <w:proofErr w:type="spellEnd"/>
      <w:r w:rsidR="00B93220">
        <w:t>-</w:t>
      </w:r>
      <w:proofErr w:type="gramEnd"/>
      <w:r w:rsidR="00B93220">
        <w:t xml:space="preserve"> </w:t>
      </w:r>
      <w:proofErr w:type="spellStart"/>
      <w:r w:rsidR="00B93220">
        <w:t>Катавскому</w:t>
      </w:r>
      <w:proofErr w:type="spellEnd"/>
      <w:r w:rsidR="00B93220">
        <w:t xml:space="preserve"> городскому округу поступают подобные заявления.</w:t>
      </w:r>
    </w:p>
    <w:p w:rsidR="00603C7D" w:rsidRPr="00B93220" w:rsidRDefault="00B30CB8" w:rsidP="00603C7D">
      <w:pPr>
        <w:ind w:firstLine="709"/>
        <w:jc w:val="both"/>
        <w:rPr>
          <w:b/>
        </w:rPr>
      </w:pPr>
      <w:r>
        <w:rPr>
          <w:b/>
        </w:rPr>
        <w:t>Напоминаем</w:t>
      </w:r>
      <w:r w:rsidR="00603C7D" w:rsidRPr="00B93220">
        <w:rPr>
          <w:b/>
        </w:rPr>
        <w:t xml:space="preserve">: </w:t>
      </w:r>
    </w:p>
    <w:p w:rsidR="00603C7D" w:rsidRPr="00603C7D" w:rsidRDefault="00603C7D" w:rsidP="00603C7D">
      <w:pPr>
        <w:ind w:firstLine="709"/>
        <w:jc w:val="both"/>
      </w:pPr>
      <w:r w:rsidRPr="00603C7D">
        <w:t xml:space="preserve">Статья 119 УК РФ. Угроза убийством или причинением тяжкого вреда здоровью </w:t>
      </w:r>
      <w:r w:rsidRPr="00603C7D">
        <w:br/>
        <w:t xml:space="preserve">1. Угроза убийством или причинением тяжкого вреда здоровью, если имелись основания опасаться осуществления этой угрозы, - 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w:t>
      </w:r>
    </w:p>
    <w:p w:rsidR="00603C7D" w:rsidRPr="00603C7D" w:rsidRDefault="00603C7D" w:rsidP="00603C7D">
      <w:pPr>
        <w:ind w:firstLine="709"/>
        <w:jc w:val="both"/>
      </w:pPr>
      <w:r w:rsidRPr="00603C7D">
        <w:t xml:space="preserve">2. </w:t>
      </w:r>
      <w:proofErr w:type="gramStart"/>
      <w:r w:rsidRPr="00603C7D">
        <w:t>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roofErr w:type="gramEnd"/>
      <w:r w:rsidRPr="00603C7D">
        <w:t xml:space="preserve"> с лишением права занимать определенные должности или заниматься определенной деятельностью на срок до трех лет или без такового.</w:t>
      </w:r>
    </w:p>
    <w:p w:rsidR="00B30CB8" w:rsidRDefault="00B30CB8" w:rsidP="00603C7D">
      <w:pPr>
        <w:ind w:firstLine="709"/>
        <w:jc w:val="both"/>
        <w:rPr>
          <w:color w:val="000000" w:themeColor="text1"/>
        </w:rPr>
      </w:pPr>
      <w:r w:rsidRPr="00B30CB8">
        <w:rPr>
          <w:color w:val="000000" w:themeColor="text1"/>
        </w:rPr>
        <w:t>Кроме того, сотрудники полиции напоминают гражданам, что обо всех правонарушениях, можно сообщить по телефону дежурной части 8(35167)2-56-02 или сообщить ГУ МВД России по Челябинской области  по телефону доверия  8(351)268-85-94</w:t>
      </w:r>
      <w:r>
        <w:rPr>
          <w:color w:val="000000" w:themeColor="text1"/>
        </w:rPr>
        <w:t>.</w:t>
      </w:r>
    </w:p>
    <w:p w:rsidR="006776C7" w:rsidRPr="00B30CB8" w:rsidRDefault="006776C7" w:rsidP="00603C7D">
      <w:pPr>
        <w:ind w:firstLine="709"/>
        <w:jc w:val="both"/>
      </w:pPr>
      <w:r>
        <w:rPr>
          <w:noProof/>
        </w:rPr>
        <w:drawing>
          <wp:inline distT="0" distB="0" distL="0" distR="0">
            <wp:extent cx="3754060" cy="3165231"/>
            <wp:effectExtent l="19050" t="0" r="0" b="0"/>
            <wp:docPr id="1" name="Рисунок 1" descr="D:\Новая папка\Оксана\Новая папка (2)\69920_st-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ая папка\Оксана\Новая папка (2)\69920_st-119.jpg"/>
                    <pic:cNvPicPr>
                      <a:picLocks noChangeAspect="1" noChangeArrowheads="1"/>
                    </pic:cNvPicPr>
                  </pic:nvPicPr>
                  <pic:blipFill>
                    <a:blip r:embed="rId4" cstate="print"/>
                    <a:srcRect/>
                    <a:stretch>
                      <a:fillRect/>
                    </a:stretch>
                  </pic:blipFill>
                  <pic:spPr bwMode="auto">
                    <a:xfrm>
                      <a:off x="0" y="0"/>
                      <a:ext cx="3754060" cy="3165231"/>
                    </a:xfrm>
                    <a:prstGeom prst="rect">
                      <a:avLst/>
                    </a:prstGeom>
                    <a:noFill/>
                    <a:ln w="9525">
                      <a:noFill/>
                      <a:miter lim="800000"/>
                      <a:headEnd/>
                      <a:tailEnd/>
                    </a:ln>
                  </pic:spPr>
                </pic:pic>
              </a:graphicData>
            </a:graphic>
          </wp:inline>
        </w:drawing>
      </w:r>
    </w:p>
    <w:sectPr w:rsidR="006776C7" w:rsidRPr="00B30CB8" w:rsidSect="00947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03C7D"/>
    <w:rsid w:val="002A144D"/>
    <w:rsid w:val="00477A7B"/>
    <w:rsid w:val="00603C7D"/>
    <w:rsid w:val="006776C7"/>
    <w:rsid w:val="00947EA0"/>
    <w:rsid w:val="00A001F7"/>
    <w:rsid w:val="00B30CB8"/>
    <w:rsid w:val="00B93220"/>
    <w:rsid w:val="00CB1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uiPriority w:val="9"/>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customStyle="1" w:styleId="articledecorationfirst">
    <w:name w:val="article_decoration_first"/>
    <w:basedOn w:val="a"/>
    <w:rsid w:val="00603C7D"/>
    <w:pPr>
      <w:spacing w:before="100" w:beforeAutospacing="1" w:after="100" w:afterAutospacing="1"/>
    </w:pPr>
  </w:style>
  <w:style w:type="paragraph" w:styleId="a4">
    <w:name w:val="Normal (Web)"/>
    <w:basedOn w:val="a"/>
    <w:uiPriority w:val="99"/>
    <w:semiHidden/>
    <w:unhideWhenUsed/>
    <w:rsid w:val="00603C7D"/>
    <w:pPr>
      <w:spacing w:before="100" w:beforeAutospacing="1" w:after="100" w:afterAutospacing="1"/>
    </w:pPr>
  </w:style>
  <w:style w:type="paragraph" w:styleId="a5">
    <w:name w:val="Balloon Text"/>
    <w:basedOn w:val="a"/>
    <w:link w:val="a6"/>
    <w:uiPriority w:val="99"/>
    <w:semiHidden/>
    <w:unhideWhenUsed/>
    <w:rsid w:val="00B30CB8"/>
    <w:rPr>
      <w:rFonts w:ascii="Tahoma" w:hAnsi="Tahoma" w:cs="Tahoma"/>
      <w:sz w:val="16"/>
      <w:szCs w:val="16"/>
    </w:rPr>
  </w:style>
  <w:style w:type="character" w:customStyle="1" w:styleId="a6">
    <w:name w:val="Текст выноски Знак"/>
    <w:basedOn w:val="a0"/>
    <w:link w:val="a5"/>
    <w:uiPriority w:val="99"/>
    <w:semiHidden/>
    <w:rsid w:val="00B30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0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2019-11-25T07:48:00Z</cp:lastPrinted>
  <dcterms:created xsi:type="dcterms:W3CDTF">2019-11-25T05:42:00Z</dcterms:created>
  <dcterms:modified xsi:type="dcterms:W3CDTF">2019-11-26T05:31:00Z</dcterms:modified>
</cp:coreProperties>
</file>