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CE" w:rsidRDefault="001B30CE" w:rsidP="001B30CE">
      <w:pPr>
        <w:tabs>
          <w:tab w:val="left" w:pos="3600"/>
          <w:tab w:val="left" w:pos="4140"/>
        </w:tabs>
        <w:autoSpaceDN w:val="0"/>
        <w:ind w:left="4395" w:right="3827" w:hanging="9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CE" w:rsidRDefault="001B30CE" w:rsidP="001B30CE">
      <w:pPr>
        <w:widowControl w:val="0"/>
        <w:tabs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:rsidR="001B30CE" w:rsidRDefault="001B30CE" w:rsidP="001B30CE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УСТЬ-КАТАВСКОГО ГОРОДСКОГО ОКРУГА</w:t>
      </w:r>
    </w:p>
    <w:p w:rsidR="001B30CE" w:rsidRDefault="001B30CE" w:rsidP="001B30CE">
      <w:pPr>
        <w:autoSpaceDN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1B30CE" w:rsidRDefault="001B30CE" w:rsidP="001B30C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Четвертое заседание</w:t>
      </w:r>
    </w:p>
    <w:p w:rsidR="001B30CE" w:rsidRDefault="001B30CE" w:rsidP="001B30C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N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B30CE" w:rsidRDefault="001B30CE" w:rsidP="001B30CE">
      <w:pPr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1B30CE" w:rsidRDefault="001B30CE" w:rsidP="001B30CE">
      <w:pPr>
        <w:autoSpaceDN w:val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27.04.2022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№  4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г. Усть-Катав  </w:t>
      </w:r>
    </w:p>
    <w:p w:rsidR="001B30CE" w:rsidRDefault="001B30CE" w:rsidP="0026424C">
      <w:pPr>
        <w:spacing w:after="0" w:line="240" w:lineRule="auto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</w:p>
    <w:p w:rsidR="00B643DB" w:rsidRPr="004C1C16" w:rsidRDefault="00E65960" w:rsidP="0026424C">
      <w:pPr>
        <w:spacing w:after="0" w:line="240" w:lineRule="auto"/>
        <w:ind w:right="4535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="00B643DB" w:rsidRPr="00D47464">
        <w:rPr>
          <w:rFonts w:ascii="Times New Roman" w:hAnsi="Times New Roman"/>
          <w:sz w:val="28"/>
          <w:szCs w:val="28"/>
        </w:rPr>
        <w:t xml:space="preserve"> стоимости</w:t>
      </w:r>
      <w:proofErr w:type="gramEnd"/>
      <w:r w:rsidR="00B643DB" w:rsidRPr="00D47464">
        <w:rPr>
          <w:rFonts w:ascii="Times New Roman" w:hAnsi="Times New Roman"/>
          <w:sz w:val="28"/>
          <w:szCs w:val="28"/>
        </w:rPr>
        <w:t xml:space="preserve"> путёвок в лагерях </w:t>
      </w:r>
      <w:r w:rsidR="0026424C">
        <w:rPr>
          <w:rFonts w:ascii="Times New Roman" w:hAnsi="Times New Roman"/>
          <w:sz w:val="28"/>
          <w:szCs w:val="28"/>
        </w:rPr>
        <w:t xml:space="preserve"> </w:t>
      </w:r>
      <w:r w:rsidR="00A27288">
        <w:rPr>
          <w:rFonts w:ascii="Times New Roman" w:hAnsi="Times New Roman"/>
          <w:sz w:val="28"/>
          <w:szCs w:val="28"/>
        </w:rPr>
        <w:t>д</w:t>
      </w:r>
      <w:r w:rsidR="00B643DB" w:rsidRPr="00D47464">
        <w:rPr>
          <w:rFonts w:ascii="Times New Roman" w:hAnsi="Times New Roman"/>
          <w:sz w:val="28"/>
          <w:szCs w:val="28"/>
        </w:rPr>
        <w:t>невного</w:t>
      </w:r>
      <w:r w:rsidR="00B643DB">
        <w:rPr>
          <w:rFonts w:ascii="Times New Roman" w:hAnsi="Times New Roman"/>
          <w:sz w:val="28"/>
          <w:szCs w:val="28"/>
        </w:rPr>
        <w:t xml:space="preserve"> </w:t>
      </w:r>
      <w:r w:rsidR="00B643DB" w:rsidRPr="00D47464">
        <w:rPr>
          <w:rFonts w:ascii="Times New Roman" w:hAnsi="Times New Roman"/>
          <w:sz w:val="28"/>
          <w:szCs w:val="28"/>
        </w:rPr>
        <w:t xml:space="preserve">пребывания детей на базе </w:t>
      </w:r>
      <w:r w:rsidR="0094785C" w:rsidRPr="0094785C">
        <w:rPr>
          <w:rFonts w:ascii="Times New Roman" w:hAnsi="Times New Roman"/>
          <w:sz w:val="28"/>
          <w:szCs w:val="28"/>
        </w:rPr>
        <w:t>обще</w:t>
      </w:r>
      <w:r w:rsidR="00B643DB" w:rsidRPr="0094785C">
        <w:rPr>
          <w:rFonts w:ascii="Times New Roman" w:hAnsi="Times New Roman"/>
          <w:sz w:val="28"/>
          <w:szCs w:val="28"/>
        </w:rPr>
        <w:t>о</w:t>
      </w:r>
      <w:r w:rsidR="00B643DB" w:rsidRPr="00D47464">
        <w:rPr>
          <w:rFonts w:ascii="Times New Roman" w:hAnsi="Times New Roman"/>
          <w:sz w:val="28"/>
          <w:szCs w:val="28"/>
        </w:rPr>
        <w:t>бразовательных</w:t>
      </w:r>
      <w:r w:rsidR="00B643DB"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 w:rsidR="00B643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>
        <w:rPr>
          <w:rFonts w:ascii="Times New Roman" w:hAnsi="Times New Roman"/>
          <w:sz w:val="28"/>
          <w:szCs w:val="28"/>
        </w:rPr>
        <w:t xml:space="preserve"> городского округа  </w:t>
      </w:r>
    </w:p>
    <w:p w:rsidR="00B643DB" w:rsidRDefault="00B643DB"/>
    <w:p w:rsidR="00B643DB" w:rsidRDefault="00B643DB" w:rsidP="00B64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6D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РФ»,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27288">
        <w:rPr>
          <w:rFonts w:ascii="Times New Roman" w:hAnsi="Times New Roman"/>
          <w:sz w:val="28"/>
          <w:szCs w:val="28"/>
        </w:rPr>
        <w:t xml:space="preserve">от 29.12.2012  № 273-ФЗ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Pr="000916DF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0916D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916DF">
        <w:rPr>
          <w:rFonts w:ascii="Times New Roman" w:hAnsi="Times New Roman"/>
          <w:sz w:val="28"/>
          <w:szCs w:val="28"/>
        </w:rPr>
        <w:t xml:space="preserve"> городского округа, в целях организации полноценного отдыха и оздоровления детей </w:t>
      </w:r>
      <w:proofErr w:type="spellStart"/>
      <w:r w:rsidRPr="000916DF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916DF">
        <w:rPr>
          <w:rFonts w:ascii="Times New Roman" w:hAnsi="Times New Roman"/>
          <w:sz w:val="28"/>
          <w:szCs w:val="28"/>
        </w:rPr>
        <w:t xml:space="preserve"> городского округа в лагерях дневного пребывания детей на базе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в период каникул</w:t>
      </w:r>
      <w:r w:rsidRPr="000916DF">
        <w:rPr>
          <w:rFonts w:ascii="Times New Roman" w:hAnsi="Times New Roman"/>
          <w:sz w:val="28"/>
          <w:szCs w:val="28"/>
        </w:rPr>
        <w:t>, Собрание депутатов</w:t>
      </w:r>
    </w:p>
    <w:p w:rsidR="00B643DB" w:rsidRPr="000916DF" w:rsidRDefault="00B643DB" w:rsidP="00B64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3DB" w:rsidRDefault="00B643DB" w:rsidP="00A2728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  <w:r w:rsidR="001B30CE">
        <w:rPr>
          <w:rFonts w:ascii="Times New Roman" w:hAnsi="Times New Roman"/>
          <w:b/>
          <w:sz w:val="28"/>
          <w:szCs w:val="28"/>
        </w:rPr>
        <w:t xml:space="preserve"> </w:t>
      </w:r>
    </w:p>
    <w:p w:rsidR="001B30CE" w:rsidRDefault="001B30CE" w:rsidP="00A27288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B643DB" w:rsidRPr="00864586" w:rsidRDefault="00615A89" w:rsidP="00AA21E0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43DB" w:rsidRPr="004C4467">
        <w:rPr>
          <w:rFonts w:ascii="Times New Roman" w:hAnsi="Times New Roman"/>
          <w:sz w:val="28"/>
          <w:szCs w:val="28"/>
        </w:rPr>
        <w:t>. Установить полную</w:t>
      </w:r>
      <w:r w:rsidR="00B643DB" w:rsidRPr="00864586">
        <w:rPr>
          <w:rFonts w:ascii="Times New Roman" w:hAnsi="Times New Roman"/>
          <w:sz w:val="28"/>
          <w:szCs w:val="28"/>
        </w:rPr>
        <w:t xml:space="preserve"> стоимость путёвки в лагерях дневного пребывания детей на базе </w:t>
      </w:r>
      <w:r w:rsidR="00B643DB" w:rsidRPr="0094785C">
        <w:rPr>
          <w:rFonts w:ascii="Times New Roman" w:hAnsi="Times New Roman"/>
          <w:sz w:val="28"/>
          <w:szCs w:val="28"/>
        </w:rPr>
        <w:t>общеоб</w:t>
      </w:r>
      <w:r w:rsidR="00B643DB" w:rsidRPr="00864586">
        <w:rPr>
          <w:rFonts w:ascii="Times New Roman" w:hAnsi="Times New Roman"/>
          <w:sz w:val="28"/>
          <w:szCs w:val="28"/>
        </w:rPr>
        <w:t>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864586">
        <w:rPr>
          <w:rFonts w:ascii="Times New Roman" w:hAnsi="Times New Roman"/>
          <w:sz w:val="28"/>
          <w:szCs w:val="28"/>
        </w:rPr>
        <w:t>в лагерях дневного пребывания</w:t>
      </w:r>
      <w:r w:rsidR="00A82207">
        <w:rPr>
          <w:rFonts w:ascii="Times New Roman" w:hAnsi="Times New Roman"/>
          <w:sz w:val="28"/>
          <w:szCs w:val="28"/>
        </w:rPr>
        <w:t>)</w:t>
      </w:r>
      <w:r w:rsidR="00B643DB" w:rsidRPr="00864586">
        <w:rPr>
          <w:rFonts w:ascii="Times New Roman" w:hAnsi="Times New Roman"/>
          <w:sz w:val="28"/>
          <w:szCs w:val="28"/>
        </w:rPr>
        <w:t xml:space="preserve"> со сроком пребывания </w:t>
      </w:r>
      <w:r w:rsidR="00B643DB">
        <w:rPr>
          <w:rFonts w:ascii="Times New Roman" w:hAnsi="Times New Roman"/>
          <w:sz w:val="28"/>
          <w:szCs w:val="28"/>
        </w:rPr>
        <w:t>18 рабочих дней</w:t>
      </w:r>
      <w:r w:rsidR="00B643DB" w:rsidRPr="00864586">
        <w:rPr>
          <w:rFonts w:ascii="Times New Roman" w:hAnsi="Times New Roman"/>
          <w:sz w:val="28"/>
          <w:szCs w:val="28"/>
        </w:rPr>
        <w:t>:</w:t>
      </w:r>
    </w:p>
    <w:p w:rsidR="00B643DB" w:rsidRPr="00107A2F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г. Усть-Катаве и п. Вязовая –</w:t>
      </w:r>
      <w:r w:rsidR="000F576D">
        <w:rPr>
          <w:rFonts w:ascii="Times New Roman" w:hAnsi="Times New Roman"/>
          <w:sz w:val="28"/>
          <w:szCs w:val="28"/>
        </w:rPr>
        <w:t>3 8</w:t>
      </w:r>
      <w:r w:rsidR="00895025">
        <w:rPr>
          <w:rFonts w:ascii="Times New Roman" w:hAnsi="Times New Roman"/>
          <w:sz w:val="28"/>
          <w:szCs w:val="28"/>
        </w:rPr>
        <w:t>6</w:t>
      </w:r>
      <w:r w:rsidRPr="00107A2F">
        <w:rPr>
          <w:rFonts w:ascii="Times New Roman" w:hAnsi="Times New Roman"/>
          <w:sz w:val="28"/>
          <w:szCs w:val="28"/>
        </w:rPr>
        <w:t>0,00руб.;</w:t>
      </w:r>
    </w:p>
    <w:p w:rsidR="00B643DB" w:rsidRPr="00107A2F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t xml:space="preserve">- в с. Минка и с. </w:t>
      </w:r>
      <w:proofErr w:type="spellStart"/>
      <w:r w:rsidRPr="00107A2F">
        <w:rPr>
          <w:rFonts w:ascii="Times New Roman" w:hAnsi="Times New Roman"/>
          <w:sz w:val="28"/>
          <w:szCs w:val="28"/>
        </w:rPr>
        <w:t>Тюбеляс</w:t>
      </w:r>
      <w:proofErr w:type="spellEnd"/>
      <w:r w:rsidRPr="00107A2F">
        <w:rPr>
          <w:rFonts w:ascii="Times New Roman" w:hAnsi="Times New Roman"/>
          <w:sz w:val="28"/>
          <w:szCs w:val="28"/>
        </w:rPr>
        <w:t xml:space="preserve"> – </w:t>
      </w:r>
      <w:r w:rsidR="000F576D">
        <w:rPr>
          <w:rFonts w:ascii="Times New Roman" w:hAnsi="Times New Roman"/>
          <w:sz w:val="28"/>
          <w:szCs w:val="28"/>
        </w:rPr>
        <w:t>3 0</w:t>
      </w:r>
      <w:r w:rsidR="0094785C">
        <w:rPr>
          <w:rFonts w:ascii="Times New Roman" w:hAnsi="Times New Roman"/>
          <w:sz w:val="28"/>
          <w:szCs w:val="28"/>
        </w:rPr>
        <w:t>0</w:t>
      </w:r>
      <w:r w:rsidR="00004ACE">
        <w:rPr>
          <w:rFonts w:ascii="Times New Roman" w:hAnsi="Times New Roman"/>
          <w:sz w:val="28"/>
          <w:szCs w:val="28"/>
        </w:rPr>
        <w:t>0</w:t>
      </w:r>
      <w:r w:rsidRPr="00107A2F">
        <w:rPr>
          <w:rFonts w:ascii="Times New Roman" w:hAnsi="Times New Roman"/>
          <w:sz w:val="28"/>
          <w:szCs w:val="28"/>
        </w:rPr>
        <w:t>,00 руб.</w:t>
      </w:r>
    </w:p>
    <w:p w:rsidR="00B643DB" w:rsidRPr="00107A2F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t xml:space="preserve">        </w:t>
      </w:r>
      <w:r w:rsidR="00615A89">
        <w:rPr>
          <w:rFonts w:ascii="Times New Roman" w:hAnsi="Times New Roman"/>
          <w:sz w:val="28"/>
          <w:szCs w:val="28"/>
        </w:rPr>
        <w:t>2</w:t>
      </w:r>
      <w:r w:rsidRPr="00107A2F">
        <w:rPr>
          <w:rFonts w:ascii="Times New Roman" w:hAnsi="Times New Roman"/>
          <w:sz w:val="28"/>
          <w:szCs w:val="28"/>
        </w:rPr>
        <w:t xml:space="preserve">. Установить стоимость двухразового питания для детей </w:t>
      </w:r>
      <w:r w:rsidR="00615A89" w:rsidRPr="00864586">
        <w:rPr>
          <w:rFonts w:ascii="Times New Roman" w:hAnsi="Times New Roman"/>
          <w:sz w:val="28"/>
          <w:szCs w:val="28"/>
        </w:rPr>
        <w:t xml:space="preserve">в лагерях дневного пребывания </w:t>
      </w:r>
      <w:r w:rsidRPr="00107A2F">
        <w:rPr>
          <w:rFonts w:ascii="Times New Roman" w:hAnsi="Times New Roman"/>
          <w:sz w:val="28"/>
          <w:szCs w:val="28"/>
        </w:rPr>
        <w:t>в размере:</w:t>
      </w:r>
    </w:p>
    <w:p w:rsidR="00B643DB" w:rsidRPr="0094785C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A2F">
        <w:rPr>
          <w:rFonts w:ascii="Times New Roman" w:hAnsi="Times New Roman"/>
          <w:sz w:val="28"/>
          <w:szCs w:val="28"/>
        </w:rPr>
        <w:t xml:space="preserve">- в г. Усть-Катаве и п. </w:t>
      </w:r>
      <w:r w:rsidRPr="0094785C">
        <w:rPr>
          <w:rFonts w:ascii="Times New Roman" w:hAnsi="Times New Roman"/>
          <w:sz w:val="28"/>
          <w:szCs w:val="28"/>
        </w:rPr>
        <w:t xml:space="preserve">Вязовая – </w:t>
      </w:r>
      <w:r w:rsidR="0094785C" w:rsidRPr="0094785C">
        <w:rPr>
          <w:rFonts w:ascii="Times New Roman" w:hAnsi="Times New Roman"/>
          <w:sz w:val="28"/>
          <w:szCs w:val="28"/>
        </w:rPr>
        <w:t>208</w:t>
      </w:r>
      <w:r w:rsidRPr="0094785C">
        <w:rPr>
          <w:rFonts w:ascii="Times New Roman" w:hAnsi="Times New Roman"/>
          <w:sz w:val="28"/>
          <w:szCs w:val="28"/>
        </w:rPr>
        <w:t>,00руб.;</w:t>
      </w:r>
    </w:p>
    <w:p w:rsidR="00B643DB" w:rsidRPr="00864586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785C">
        <w:rPr>
          <w:rFonts w:ascii="Times New Roman" w:hAnsi="Times New Roman"/>
          <w:sz w:val="28"/>
          <w:szCs w:val="28"/>
        </w:rPr>
        <w:t xml:space="preserve">- в с. Минка и с. </w:t>
      </w:r>
      <w:proofErr w:type="spellStart"/>
      <w:r w:rsidRPr="0094785C">
        <w:rPr>
          <w:rFonts w:ascii="Times New Roman" w:hAnsi="Times New Roman"/>
          <w:sz w:val="28"/>
          <w:szCs w:val="28"/>
        </w:rPr>
        <w:t>Тюбеляс</w:t>
      </w:r>
      <w:proofErr w:type="spellEnd"/>
      <w:r w:rsidRPr="0094785C">
        <w:rPr>
          <w:rFonts w:ascii="Times New Roman" w:hAnsi="Times New Roman"/>
          <w:sz w:val="28"/>
          <w:szCs w:val="28"/>
        </w:rPr>
        <w:t xml:space="preserve"> – 1</w:t>
      </w:r>
      <w:r w:rsidR="0094785C" w:rsidRPr="0094785C">
        <w:rPr>
          <w:rFonts w:ascii="Times New Roman" w:hAnsi="Times New Roman"/>
          <w:sz w:val="28"/>
          <w:szCs w:val="28"/>
        </w:rPr>
        <w:t>6</w:t>
      </w:r>
      <w:r w:rsidRPr="0094785C">
        <w:rPr>
          <w:rFonts w:ascii="Times New Roman" w:hAnsi="Times New Roman"/>
          <w:sz w:val="28"/>
          <w:szCs w:val="28"/>
        </w:rPr>
        <w:t>0,00 руб</w:t>
      </w:r>
      <w:r w:rsidRPr="00107A2F">
        <w:rPr>
          <w:rFonts w:ascii="Times New Roman" w:hAnsi="Times New Roman"/>
          <w:sz w:val="28"/>
          <w:szCs w:val="28"/>
        </w:rPr>
        <w:t>.</w:t>
      </w:r>
    </w:p>
    <w:p w:rsidR="00B643DB" w:rsidRPr="00864586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4586">
        <w:rPr>
          <w:rFonts w:ascii="Times New Roman" w:hAnsi="Times New Roman"/>
          <w:sz w:val="28"/>
          <w:szCs w:val="28"/>
        </w:rPr>
        <w:t xml:space="preserve">Установить размер родительской платы </w:t>
      </w:r>
      <w:r w:rsidR="00615A89" w:rsidRPr="00864586">
        <w:rPr>
          <w:rFonts w:ascii="Times New Roman" w:hAnsi="Times New Roman"/>
          <w:sz w:val="28"/>
          <w:szCs w:val="28"/>
        </w:rPr>
        <w:t>в лагерях дневного пребывания</w:t>
      </w:r>
      <w:r w:rsidRPr="00864586">
        <w:rPr>
          <w:rFonts w:ascii="Times New Roman" w:hAnsi="Times New Roman"/>
          <w:sz w:val="28"/>
          <w:szCs w:val="28"/>
        </w:rPr>
        <w:t>:</w:t>
      </w:r>
    </w:p>
    <w:p w:rsidR="00B643DB" w:rsidRPr="00107A2F" w:rsidRDefault="00B643DB" w:rsidP="00B643D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г. Усть-Катаве и п. Вязовая – </w:t>
      </w:r>
      <w:r w:rsidR="00895025">
        <w:rPr>
          <w:rFonts w:ascii="Times New Roman" w:hAnsi="Times New Roman"/>
          <w:sz w:val="28"/>
          <w:szCs w:val="28"/>
        </w:rPr>
        <w:t>1</w:t>
      </w:r>
      <w:r w:rsidR="000F576D">
        <w:rPr>
          <w:rFonts w:ascii="Times New Roman" w:hAnsi="Times New Roman"/>
          <w:sz w:val="28"/>
          <w:szCs w:val="28"/>
        </w:rPr>
        <w:t xml:space="preserve"> </w:t>
      </w:r>
      <w:r w:rsidR="00895025">
        <w:rPr>
          <w:rFonts w:ascii="Times New Roman" w:hAnsi="Times New Roman"/>
          <w:sz w:val="28"/>
          <w:szCs w:val="28"/>
        </w:rPr>
        <w:t>9</w:t>
      </w:r>
      <w:r w:rsidR="0094785C">
        <w:rPr>
          <w:rFonts w:ascii="Times New Roman" w:hAnsi="Times New Roman"/>
          <w:sz w:val="28"/>
          <w:szCs w:val="28"/>
        </w:rPr>
        <w:t>0</w:t>
      </w:r>
      <w:r w:rsidR="00004ACE">
        <w:rPr>
          <w:rFonts w:ascii="Times New Roman" w:hAnsi="Times New Roman"/>
          <w:sz w:val="28"/>
          <w:szCs w:val="28"/>
        </w:rPr>
        <w:t>0</w:t>
      </w:r>
      <w:r w:rsidRPr="00107A2F">
        <w:rPr>
          <w:rFonts w:ascii="Times New Roman" w:hAnsi="Times New Roman"/>
          <w:sz w:val="28"/>
          <w:szCs w:val="28"/>
        </w:rPr>
        <w:t>,00 руб. в смену;</w:t>
      </w:r>
    </w:p>
    <w:p w:rsidR="00B643DB" w:rsidRPr="00107A2F" w:rsidRDefault="00B643DB" w:rsidP="00B643DB">
      <w:pPr>
        <w:pStyle w:val="a7"/>
        <w:jc w:val="both"/>
        <w:rPr>
          <w:sz w:val="28"/>
          <w:szCs w:val="28"/>
        </w:rPr>
      </w:pPr>
      <w:r w:rsidRPr="00107A2F">
        <w:rPr>
          <w:sz w:val="28"/>
          <w:szCs w:val="28"/>
        </w:rPr>
        <w:t xml:space="preserve">- в с. Минка и с. </w:t>
      </w:r>
      <w:proofErr w:type="spellStart"/>
      <w:r w:rsidRPr="00107A2F">
        <w:rPr>
          <w:sz w:val="28"/>
          <w:szCs w:val="28"/>
        </w:rPr>
        <w:t>Тюбеляс</w:t>
      </w:r>
      <w:proofErr w:type="spellEnd"/>
      <w:r w:rsidRPr="00107A2F">
        <w:rPr>
          <w:sz w:val="28"/>
          <w:szCs w:val="28"/>
        </w:rPr>
        <w:t xml:space="preserve"> – </w:t>
      </w:r>
      <w:r w:rsidR="000F576D">
        <w:rPr>
          <w:sz w:val="28"/>
          <w:szCs w:val="28"/>
        </w:rPr>
        <w:t xml:space="preserve">1 </w:t>
      </w:r>
      <w:r w:rsidR="00895025">
        <w:rPr>
          <w:sz w:val="28"/>
          <w:szCs w:val="28"/>
        </w:rPr>
        <w:t>1</w:t>
      </w:r>
      <w:r w:rsidR="0094785C">
        <w:rPr>
          <w:sz w:val="28"/>
          <w:szCs w:val="28"/>
        </w:rPr>
        <w:t>0</w:t>
      </w:r>
      <w:r w:rsidRPr="00107A2F">
        <w:rPr>
          <w:sz w:val="28"/>
          <w:szCs w:val="28"/>
        </w:rPr>
        <w:t xml:space="preserve">0,00 руб. в смену.   </w:t>
      </w:r>
    </w:p>
    <w:p w:rsidR="00B643DB" w:rsidRDefault="00C87B67" w:rsidP="00AA21E0">
      <w:pPr>
        <w:pStyle w:val="a6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643DB">
        <w:rPr>
          <w:rFonts w:ascii="Times New Roman" w:hAnsi="Times New Roman"/>
          <w:sz w:val="28"/>
          <w:szCs w:val="28"/>
        </w:rPr>
        <w:t>. Настоящее решение опубликовать в газете «</w:t>
      </w:r>
      <w:proofErr w:type="spellStart"/>
      <w:r w:rsidR="00B643DB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B643DB">
        <w:rPr>
          <w:rFonts w:ascii="Times New Roman" w:hAnsi="Times New Roman"/>
          <w:sz w:val="28"/>
          <w:szCs w:val="28"/>
        </w:rPr>
        <w:t xml:space="preserve"> неделя», </w:t>
      </w:r>
      <w:r w:rsidR="00B643DB" w:rsidRPr="003357A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B643DB" w:rsidRPr="003357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 w:rsidRPr="003357A6">
        <w:rPr>
          <w:rFonts w:ascii="Times New Roman" w:hAnsi="Times New Roman"/>
          <w:sz w:val="28"/>
          <w:szCs w:val="28"/>
        </w:rPr>
        <w:t xml:space="preserve"> городского округа </w:t>
      </w:r>
      <w:hyperlink w:history="1"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643DB" w:rsidRPr="008F084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B643DB" w:rsidRPr="008F084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643DB" w:rsidRPr="008F084C">
          <w:rPr>
            <w:rStyle w:val="a5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1B30CE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B643DB">
        <w:rPr>
          <w:rFonts w:ascii="Times New Roman" w:hAnsi="Times New Roman"/>
          <w:sz w:val="28"/>
          <w:szCs w:val="28"/>
        </w:rPr>
        <w:t>и обнародовать на информационном стенде в здании</w:t>
      </w:r>
      <w:r w:rsidR="00AD751F">
        <w:rPr>
          <w:rFonts w:ascii="Times New Roman" w:hAnsi="Times New Roman"/>
          <w:sz w:val="28"/>
          <w:szCs w:val="28"/>
        </w:rPr>
        <w:t xml:space="preserve"> </w:t>
      </w:r>
      <w:r w:rsidR="00B643D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643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B643DB" w:rsidRPr="00EF4688" w:rsidRDefault="00C87B67" w:rsidP="00AA2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43DB" w:rsidRPr="00EF4688">
        <w:rPr>
          <w:rFonts w:ascii="Times New Roman" w:hAnsi="Times New Roman"/>
          <w:sz w:val="28"/>
          <w:szCs w:val="28"/>
        </w:rPr>
        <w:t xml:space="preserve">. Организацию исполнения данного решения возложить на первого заместителя главы </w:t>
      </w:r>
      <w:proofErr w:type="spellStart"/>
      <w:r w:rsidR="00B643DB"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643DB" w:rsidRPr="00EF4688">
        <w:rPr>
          <w:rFonts w:ascii="Times New Roman" w:hAnsi="Times New Roman"/>
          <w:sz w:val="28"/>
          <w:szCs w:val="28"/>
        </w:rPr>
        <w:t xml:space="preserve"> городского округа по вопросам социально-культурной поли</w:t>
      </w:r>
      <w:r w:rsidR="00B643DB">
        <w:rPr>
          <w:rFonts w:ascii="Times New Roman" w:hAnsi="Times New Roman"/>
          <w:sz w:val="28"/>
          <w:szCs w:val="28"/>
        </w:rPr>
        <w:t xml:space="preserve">тики, охраны здоровья </w:t>
      </w:r>
      <w:r w:rsidR="001B30CE">
        <w:rPr>
          <w:rFonts w:ascii="Times New Roman" w:hAnsi="Times New Roman"/>
          <w:sz w:val="28"/>
          <w:szCs w:val="28"/>
        </w:rPr>
        <w:t>населения</w:t>
      </w:r>
      <w:r w:rsidR="00004ACE">
        <w:rPr>
          <w:rFonts w:ascii="Times New Roman" w:hAnsi="Times New Roman"/>
          <w:sz w:val="28"/>
          <w:szCs w:val="28"/>
        </w:rPr>
        <w:t>.</w:t>
      </w:r>
    </w:p>
    <w:p w:rsidR="00B643DB" w:rsidRDefault="00C87B67" w:rsidP="00AA21E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43DB">
        <w:rPr>
          <w:sz w:val="28"/>
          <w:szCs w:val="28"/>
        </w:rPr>
        <w:t xml:space="preserve">. </w:t>
      </w:r>
      <w:r w:rsidR="00B643DB" w:rsidRPr="00864586">
        <w:rPr>
          <w:sz w:val="28"/>
          <w:szCs w:val="28"/>
        </w:rPr>
        <w:t>Контроль за исполнением данного решения возложить на председателя комиссии по финансово-бюджет</w:t>
      </w:r>
      <w:r w:rsidR="00B643DB">
        <w:rPr>
          <w:sz w:val="28"/>
          <w:szCs w:val="28"/>
        </w:rPr>
        <w:t>ной и экономической политике С.Н. Федосову.</w:t>
      </w:r>
    </w:p>
    <w:p w:rsidR="00B643DB" w:rsidRDefault="00B643DB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288" w:rsidRDefault="00A27288" w:rsidP="00B64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DB" w:rsidRPr="00EF4688" w:rsidRDefault="00B643DB" w:rsidP="00B643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B643DB" w:rsidRPr="00EF4688" w:rsidRDefault="00B643DB" w:rsidP="00B643D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r>
        <w:rPr>
          <w:rFonts w:ascii="Times New Roman" w:hAnsi="Times New Roman"/>
          <w:sz w:val="28"/>
          <w:szCs w:val="28"/>
        </w:rPr>
        <w:t>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728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Пульдяев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643DB" w:rsidRDefault="00B643DB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B643DB" w:rsidRPr="00EF4688" w:rsidRDefault="00B643DB" w:rsidP="00B643DB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3DB" w:rsidRDefault="00B643DB" w:rsidP="00B643DB">
      <w:pPr>
        <w:spacing w:line="240" w:lineRule="auto"/>
        <w:rPr>
          <w:rFonts w:ascii="Times New Roman" w:hAnsi="Times New Roman"/>
          <w:sz w:val="28"/>
          <w:szCs w:val="28"/>
        </w:rPr>
      </w:pPr>
      <w:r w:rsidRPr="00EF468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F4688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EF468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F46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2728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С.Д. Семков</w:t>
      </w:r>
    </w:p>
    <w:sectPr w:rsidR="00B643DB" w:rsidSect="001B30CE">
      <w:pgSz w:w="11906" w:h="16838"/>
      <w:pgMar w:top="993" w:right="850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B"/>
    <w:rsid w:val="00004ACE"/>
    <w:rsid w:val="00074C03"/>
    <w:rsid w:val="000B16E4"/>
    <w:rsid w:val="000F576D"/>
    <w:rsid w:val="00107A2F"/>
    <w:rsid w:val="00126BAD"/>
    <w:rsid w:val="001B30CE"/>
    <w:rsid w:val="00206B7C"/>
    <w:rsid w:val="002234A4"/>
    <w:rsid w:val="0026424C"/>
    <w:rsid w:val="00270841"/>
    <w:rsid w:val="00432CF1"/>
    <w:rsid w:val="004A14B9"/>
    <w:rsid w:val="004B2E2F"/>
    <w:rsid w:val="004C4467"/>
    <w:rsid w:val="00615A89"/>
    <w:rsid w:val="00757BB7"/>
    <w:rsid w:val="00774340"/>
    <w:rsid w:val="00776241"/>
    <w:rsid w:val="00895025"/>
    <w:rsid w:val="008E391F"/>
    <w:rsid w:val="00920282"/>
    <w:rsid w:val="0094785C"/>
    <w:rsid w:val="0098301E"/>
    <w:rsid w:val="0099401C"/>
    <w:rsid w:val="009F1201"/>
    <w:rsid w:val="00A02B85"/>
    <w:rsid w:val="00A27288"/>
    <w:rsid w:val="00A82207"/>
    <w:rsid w:val="00A84854"/>
    <w:rsid w:val="00AA21E0"/>
    <w:rsid w:val="00AC152D"/>
    <w:rsid w:val="00AC7096"/>
    <w:rsid w:val="00AD26EA"/>
    <w:rsid w:val="00AD751F"/>
    <w:rsid w:val="00AF2E84"/>
    <w:rsid w:val="00B41177"/>
    <w:rsid w:val="00B643DB"/>
    <w:rsid w:val="00C87B67"/>
    <w:rsid w:val="00E56356"/>
    <w:rsid w:val="00E65960"/>
    <w:rsid w:val="00EE2429"/>
    <w:rsid w:val="00F64BC6"/>
    <w:rsid w:val="00F92099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2C04"/>
  <w15:docId w15:val="{94CECB51-1090-462F-A3A7-8AF0F4D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4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43DB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4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3DB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43D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B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rsid w:val="00B643D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643DB"/>
    <w:pPr>
      <w:ind w:left="720"/>
      <w:contextualSpacing/>
    </w:pPr>
    <w:rPr>
      <w:lang w:eastAsia="ru-RU"/>
    </w:rPr>
  </w:style>
  <w:style w:type="paragraph" w:styleId="a7">
    <w:name w:val="No Spacing"/>
    <w:uiPriority w:val="1"/>
    <w:qFormat/>
    <w:rsid w:val="00B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23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6806-EEBC-4CA6-9747-E3217EDF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Ермакова Татьяна Федоровна</cp:lastModifiedBy>
  <cp:revision>2</cp:revision>
  <cp:lastPrinted>2022-04-19T06:44:00Z</cp:lastPrinted>
  <dcterms:created xsi:type="dcterms:W3CDTF">2022-04-26T09:31:00Z</dcterms:created>
  <dcterms:modified xsi:type="dcterms:W3CDTF">2022-04-26T09:31:00Z</dcterms:modified>
</cp:coreProperties>
</file>