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BC" w:rsidRDefault="005C6FBC" w:rsidP="005C6FBC">
      <w:pPr>
        <w:tabs>
          <w:tab w:val="left" w:pos="3600"/>
          <w:tab w:val="left" w:pos="4140"/>
        </w:tabs>
        <w:suppressAutoHyphens/>
        <w:spacing w:line="256" w:lineRule="auto"/>
        <w:ind w:left="4395" w:right="3827" w:hanging="929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BC" w:rsidRDefault="005C6FBC" w:rsidP="005C6FBC">
      <w:pPr>
        <w:tabs>
          <w:tab w:val="left" w:pos="567"/>
          <w:tab w:val="left" w:pos="5670"/>
          <w:tab w:val="left" w:pos="7938"/>
        </w:tabs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5C6FBC" w:rsidRDefault="005C6FBC" w:rsidP="005C6FBC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56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5C6FBC" w:rsidRDefault="005C6FBC" w:rsidP="005C6FBC">
      <w:pPr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lang w:eastAsia="ar-SA" w:bidi="ru-RU"/>
        </w:rPr>
        <w:t>ЧЕЛЯБИНСКОЙ ОБЛАСТИ</w:t>
      </w:r>
    </w:p>
    <w:p w:rsidR="005C6FBC" w:rsidRDefault="005C6FBC" w:rsidP="005C6FB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5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Семнадцатое заседание</w:t>
      </w:r>
    </w:p>
    <w:p w:rsidR="00C220C6" w:rsidRDefault="00C220C6" w:rsidP="005C6FB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</w:p>
    <w:p w:rsidR="005C6FBC" w:rsidRDefault="005C6FBC" w:rsidP="005C6FB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5C6FBC" w:rsidRDefault="00C220C6" w:rsidP="005C6FBC">
      <w:pPr>
        <w:suppressAutoHyphens/>
        <w:spacing w:line="256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proofErr w:type="gramStart"/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от  22.11.2023</w:t>
      </w:r>
      <w:proofErr w:type="gramEnd"/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№ 117</w:t>
      </w:r>
      <w:r w:rsidR="005C6FB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г. Усть-Катав    </w:t>
      </w:r>
    </w:p>
    <w:p w:rsidR="00C220C6" w:rsidRDefault="00C220C6" w:rsidP="005C6FBC">
      <w:pPr>
        <w:widowControl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456D" w:rsidRPr="0001456D" w:rsidRDefault="0001456D" w:rsidP="00C220C6">
      <w:pPr>
        <w:widowControl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 утверждении регулируемого тарифа перевозки пассажиров и багажа автомобильным транспортом общего пользования по 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аршрутам на территории </w:t>
      </w:r>
      <w:proofErr w:type="spellStart"/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</w:p>
    <w:p w:rsidR="0001456D" w:rsidRDefault="0001456D" w:rsidP="0001456D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eastAsia="ru-RU" w:bidi="ru-RU"/>
        </w:rPr>
      </w:pPr>
    </w:p>
    <w:p w:rsidR="0001456D" w:rsidRDefault="0001456D" w:rsidP="0001456D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eastAsia="ru-RU" w:bidi="ru-RU"/>
        </w:rPr>
      </w:pPr>
    </w:p>
    <w:p w:rsidR="0001456D" w:rsidRPr="0001456D" w:rsidRDefault="0001456D" w:rsidP="0001456D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01456D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Pr="0001456D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456D">
        <w:rPr>
          <w:color w:val="000000"/>
          <w:sz w:val="28"/>
          <w:szCs w:val="28"/>
          <w:lang w:eastAsia="ru-RU" w:bidi="ru-RU"/>
        </w:rPr>
        <w:t xml:space="preserve"> городского округа от 30.01.2020 года № 111 «Об утверждении Порядка организации транспортного обслуживания населения на муниципальных маршрутах регулярных перевозок в границах </w:t>
      </w:r>
      <w:proofErr w:type="spellStart"/>
      <w:r w:rsidRPr="0001456D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456D">
        <w:rPr>
          <w:color w:val="000000"/>
          <w:sz w:val="28"/>
          <w:szCs w:val="28"/>
          <w:lang w:eastAsia="ru-RU" w:bidi="ru-RU"/>
        </w:rPr>
        <w:t xml:space="preserve"> городского округа», постановлением администрации </w:t>
      </w:r>
      <w:proofErr w:type="spellStart"/>
      <w:r w:rsidRPr="0001456D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456D">
        <w:rPr>
          <w:color w:val="000000"/>
          <w:sz w:val="28"/>
          <w:szCs w:val="28"/>
          <w:lang w:eastAsia="ru-RU" w:bidi="ru-RU"/>
        </w:rPr>
        <w:t xml:space="preserve"> городского округа от 19.04.2021 года № 598 «Об утверждении критериев, по которым осуществляется отнесение муниципальных маршрутов регулярных перевозок к социально-значимым маршрутам», Уставом </w:t>
      </w:r>
      <w:proofErr w:type="spellStart"/>
      <w:r w:rsidRPr="0001456D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456D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332AA9" w:rsidRDefault="0001456D" w:rsidP="0001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6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1456D" w:rsidRDefault="0001456D" w:rsidP="0001456D">
      <w:pPr>
        <w:widowControl w:val="0"/>
        <w:numPr>
          <w:ilvl w:val="0"/>
          <w:numId w:val="1"/>
        </w:numPr>
        <w:tabs>
          <w:tab w:val="left" w:pos="1047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регулируемый тариф на перевозки пассажиров и багажа автомобильным транспортом общего пользования на территории </w:t>
      </w:r>
      <w:proofErr w:type="spellStart"/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0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по следующим муниципальным маршрутам:</w:t>
      </w:r>
    </w:p>
    <w:p w:rsidR="00C220C6" w:rsidRDefault="00C220C6" w:rsidP="00C220C6">
      <w:pPr>
        <w:widowControl w:val="0"/>
        <w:tabs>
          <w:tab w:val="left" w:pos="104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20C6" w:rsidRDefault="00C220C6" w:rsidP="00C220C6">
      <w:pPr>
        <w:widowControl w:val="0"/>
        <w:tabs>
          <w:tab w:val="left" w:pos="104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814"/>
        <w:gridCol w:w="3115"/>
      </w:tblGrid>
      <w:tr w:rsidR="0001456D" w:rsidRPr="0001456D" w:rsidTr="0001456D">
        <w:trPr>
          <w:trHeight w:hRule="exact" w:val="6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Регулируемый тариф, в руб.</w:t>
            </w:r>
          </w:p>
        </w:tc>
      </w:tr>
      <w:tr w:rsidR="0001456D" w:rsidRPr="0001456D" w:rsidTr="0001456D">
        <w:trPr>
          <w:trHeight w:hRule="exact" w:val="3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№ 9р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«МКР - Вокзал - Шанхай»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456D" w:rsidRPr="0001456D" w:rsidTr="0001456D">
        <w:trPr>
          <w:trHeight w:hRule="exact" w:val="17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Default="0001456D" w:rsidP="000145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«МКР - р/д Минка - с. Минка»</w:t>
            </w:r>
          </w:p>
          <w:p w:rsidR="0001456D" w:rsidRPr="0001456D" w:rsidRDefault="0001456D" w:rsidP="000145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 xml:space="preserve"> МКР-р/д Минка</w:t>
            </w:r>
          </w:p>
          <w:p w:rsidR="0001456D" w:rsidRPr="0001456D" w:rsidRDefault="0001456D" w:rsidP="000145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МКР-</w:t>
            </w:r>
            <w:proofErr w:type="spellStart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с.Минка</w:t>
            </w:r>
            <w:proofErr w:type="spellEnd"/>
          </w:p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р/д Минка- с. Минка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1456D" w:rsidRPr="0001456D" w:rsidTr="0001456D">
        <w:trPr>
          <w:trHeight w:hRule="exact" w:val="3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№ 3/1р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«МКР-</w:t>
            </w:r>
            <w:proofErr w:type="spellStart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Кол.сад</w:t>
            </w:r>
            <w:proofErr w:type="spellEnd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456D" w:rsidRPr="0001456D" w:rsidTr="0001456D">
        <w:trPr>
          <w:trHeight w:hRule="exact" w:val="3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№ 7р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 xml:space="preserve">«Центр - </w:t>
            </w:r>
            <w:proofErr w:type="spellStart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Кол.сад</w:t>
            </w:r>
            <w:proofErr w:type="spellEnd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 xml:space="preserve"> № 1»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456D" w:rsidRPr="0001456D" w:rsidTr="0001456D">
        <w:trPr>
          <w:trHeight w:hRule="exact" w:val="3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№ 14р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«Центр - Кол. сад № 3»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456D" w:rsidRPr="0001456D" w:rsidTr="0001456D">
        <w:trPr>
          <w:trHeight w:hRule="exact" w:val="3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№ 6р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 xml:space="preserve">«Центр - п. Малый </w:t>
            </w:r>
            <w:proofErr w:type="spellStart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Бердяш</w:t>
            </w:r>
            <w:proofErr w:type="spellEnd"/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456D" w:rsidRPr="0001456D" w:rsidRDefault="0001456D" w:rsidP="0001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6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C220C6" w:rsidRDefault="00C220C6" w:rsidP="000145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1456D" w:rsidRP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456D">
        <w:rPr>
          <w:rFonts w:ascii="Times New Roman" w:hAnsi="Times New Roman" w:cs="Times New Roman"/>
          <w:sz w:val="28"/>
          <w:szCs w:val="28"/>
          <w:lang w:bidi="ru-RU"/>
        </w:rPr>
        <w:t>Предельная плата за перевозку каждого места багажа, разрешенного к перевозу в автобусах муниципального сообщения, приравнивается к тарифу за одну поездку.</w:t>
      </w:r>
    </w:p>
    <w:p w:rsidR="0001456D" w:rsidRDefault="0001456D" w:rsidP="0001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01456D">
        <w:rPr>
          <w:rFonts w:ascii="Times New Roman" w:hAnsi="Times New Roman" w:cs="Times New Roman"/>
          <w:sz w:val="28"/>
          <w:szCs w:val="28"/>
          <w:lang w:bidi="ru-RU"/>
        </w:rPr>
        <w:t>Данное решение опубликовать в газете «</w:t>
      </w:r>
      <w:proofErr w:type="spellStart"/>
      <w:r w:rsidRPr="0001456D">
        <w:rPr>
          <w:rFonts w:ascii="Times New Roman" w:hAnsi="Times New Roman" w:cs="Times New Roman"/>
          <w:sz w:val="28"/>
          <w:szCs w:val="28"/>
          <w:lang w:bidi="ru-RU"/>
        </w:rPr>
        <w:t>Усть-Катавская</w:t>
      </w:r>
      <w:proofErr w:type="spellEnd"/>
      <w:r w:rsidRPr="0001456D">
        <w:rPr>
          <w:rFonts w:ascii="Times New Roman" w:hAnsi="Times New Roman" w:cs="Times New Roman"/>
          <w:sz w:val="28"/>
          <w:szCs w:val="28"/>
          <w:lang w:bidi="ru-RU"/>
        </w:rPr>
        <w:t xml:space="preserve"> неделя» и разместить на официальном сайте </w:t>
      </w:r>
      <w:proofErr w:type="spellStart"/>
      <w:r w:rsidRPr="0001456D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1456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</w:t>
      </w:r>
      <w:hyperlink r:id="rId6" w:history="1">
        <w:r w:rsidRPr="0001456D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0145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1456D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ukgo</w:t>
        </w:r>
        <w:r w:rsidRPr="000145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1456D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su</w:t>
        </w:r>
      </w:hyperlink>
      <w:r w:rsidRPr="0001456D">
        <w:rPr>
          <w:rFonts w:ascii="Times New Roman" w:hAnsi="Times New Roman" w:cs="Times New Roman"/>
          <w:sz w:val="28"/>
          <w:szCs w:val="28"/>
        </w:rPr>
        <w:t>.</w:t>
      </w:r>
    </w:p>
    <w:p w:rsidR="00F12509" w:rsidRPr="0001456D" w:rsidRDefault="00F12509" w:rsidP="00F12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08.12.2021 № 154 «</w:t>
      </w:r>
      <w:r w:rsidRPr="00F12509">
        <w:rPr>
          <w:rFonts w:ascii="Times New Roman" w:hAnsi="Times New Roman" w:cs="Times New Roman"/>
          <w:sz w:val="28"/>
          <w:szCs w:val="28"/>
        </w:rPr>
        <w:t xml:space="preserve">Об утверждении регулируемого тарифа перевозки пассажиров и багажа автомобильным транспортом общего пользования по муниципальным маршрутам на территории </w:t>
      </w:r>
      <w:proofErr w:type="spellStart"/>
      <w:r w:rsidRPr="00F1250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125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 w:rsidR="00C220C6">
        <w:rPr>
          <w:rFonts w:ascii="Times New Roman" w:hAnsi="Times New Roman" w:cs="Times New Roman"/>
          <w:sz w:val="28"/>
          <w:szCs w:val="28"/>
        </w:rPr>
        <w:t xml:space="preserve"> с 01.01.2024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1456D" w:rsidRPr="0001456D" w:rsidRDefault="00F12509" w:rsidP="0001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1456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1456D" w:rsidRPr="0001456D">
        <w:rPr>
          <w:rFonts w:ascii="Times New Roman" w:hAnsi="Times New Roman" w:cs="Times New Roman"/>
          <w:sz w:val="28"/>
          <w:szCs w:val="28"/>
          <w:lang w:bidi="ru-RU"/>
        </w:rPr>
        <w:t>Настоящее решение вступает в силу с 01.01.2024 года.</w:t>
      </w:r>
    </w:p>
    <w:p w:rsidR="0001456D" w:rsidRPr="0001456D" w:rsidRDefault="00F12509" w:rsidP="0001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1456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1456D" w:rsidRPr="0001456D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 w:rsidR="0001456D" w:rsidRPr="0001456D">
        <w:rPr>
          <w:rFonts w:ascii="Times New Roman" w:hAnsi="Times New Roman" w:cs="Times New Roman"/>
          <w:sz w:val="28"/>
          <w:szCs w:val="28"/>
          <w:lang w:bidi="ru-RU"/>
        </w:rPr>
        <w:t>С.Н.Федосову</w:t>
      </w:r>
      <w:proofErr w:type="spellEnd"/>
      <w:r w:rsidR="0001456D" w:rsidRPr="000145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С.Н.Федосова</w:t>
      </w:r>
      <w:proofErr w:type="spellEnd"/>
    </w:p>
    <w:p w:rsid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56D" w:rsidRPr="0001456D" w:rsidRDefault="0001456D" w:rsidP="0001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01456D" w:rsidRPr="0001456D" w:rsidRDefault="0001456D" w:rsidP="00014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56D" w:rsidRPr="0001456D" w:rsidSect="00C220C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1B5"/>
    <w:multiLevelType w:val="multilevel"/>
    <w:tmpl w:val="F3F48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6D"/>
    <w:rsid w:val="0001456D"/>
    <w:rsid w:val="00332AA9"/>
    <w:rsid w:val="005C6FBC"/>
    <w:rsid w:val="00C220C6"/>
    <w:rsid w:val="00F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AFC3"/>
  <w15:chartTrackingRefBased/>
  <w15:docId w15:val="{7ECE4E51-47D7-4A2D-914C-25FA519E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4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1456D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14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2023-11-23T04:46:00Z</dcterms:created>
  <dcterms:modified xsi:type="dcterms:W3CDTF">2023-11-23T04:46:00Z</dcterms:modified>
</cp:coreProperties>
</file>