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2BE" w:rsidRDefault="00062A99" w:rsidP="00B03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E78">
        <w:rPr>
          <w:rFonts w:ascii="Times New Roman" w:hAnsi="Times New Roman" w:cs="Times New Roman"/>
          <w:sz w:val="28"/>
          <w:szCs w:val="28"/>
        </w:rPr>
        <w:t xml:space="preserve">Нижегородская академия МВД </w:t>
      </w:r>
      <w:r w:rsidR="00B03E78" w:rsidRPr="00B03E78">
        <w:rPr>
          <w:rFonts w:ascii="Times New Roman" w:hAnsi="Times New Roman" w:cs="Times New Roman"/>
          <w:sz w:val="28"/>
          <w:szCs w:val="28"/>
        </w:rPr>
        <w:t>России</w:t>
      </w:r>
      <w:r w:rsidRPr="00B03E78">
        <w:rPr>
          <w:rFonts w:ascii="Times New Roman" w:hAnsi="Times New Roman" w:cs="Times New Roman"/>
          <w:sz w:val="28"/>
          <w:szCs w:val="28"/>
        </w:rPr>
        <w:t xml:space="preserve">, специализирующаяся на подготовке сотрудников подразделений экономической безопасности и противодействия коррупции, </w:t>
      </w:r>
      <w:bookmarkStart w:id="0" w:name="_GoBack"/>
      <w:r w:rsidRPr="00B03E78">
        <w:rPr>
          <w:rFonts w:ascii="Times New Roman" w:hAnsi="Times New Roman" w:cs="Times New Roman"/>
          <w:sz w:val="28"/>
          <w:szCs w:val="28"/>
        </w:rPr>
        <w:t>реализует очную форму обучения по специальностям</w:t>
      </w:r>
      <w:bookmarkEnd w:id="0"/>
      <w:r w:rsidRPr="00B03E78">
        <w:rPr>
          <w:rFonts w:ascii="Times New Roman" w:hAnsi="Times New Roman" w:cs="Times New Roman"/>
          <w:sz w:val="28"/>
          <w:szCs w:val="28"/>
        </w:rPr>
        <w:t>:</w:t>
      </w:r>
      <w:r w:rsidR="00B03E78" w:rsidRPr="00B03E78">
        <w:rPr>
          <w:rFonts w:ascii="Times New Roman" w:hAnsi="Times New Roman" w:cs="Times New Roman"/>
          <w:sz w:val="28"/>
          <w:szCs w:val="28"/>
        </w:rPr>
        <w:t xml:space="preserve"> 38.05.01 «Экономическая безопасность», специализация «Экономическое – правовое обеспечение экономической безопасности», профиль «Деятельность специалистов-ревизоров подразделений экономической безопасности и противодействия коррупции», </w:t>
      </w:r>
      <w:r w:rsidR="00D91CBA">
        <w:rPr>
          <w:rFonts w:ascii="Times New Roman" w:hAnsi="Times New Roman" w:cs="Times New Roman"/>
          <w:sz w:val="28"/>
          <w:szCs w:val="28"/>
        </w:rPr>
        <w:t>квалификация – «Экономист»; 40.05.01 «Правовое обеспечение национальной безопасности», специализация «Уголовно- правовая»</w:t>
      </w:r>
      <w:r w:rsidR="001A2FA3">
        <w:rPr>
          <w:rFonts w:ascii="Times New Roman" w:hAnsi="Times New Roman" w:cs="Times New Roman"/>
          <w:sz w:val="28"/>
          <w:szCs w:val="28"/>
        </w:rPr>
        <w:t xml:space="preserve">, профиль </w:t>
      </w:r>
      <w:r w:rsidR="00095F73">
        <w:rPr>
          <w:rFonts w:ascii="Times New Roman" w:hAnsi="Times New Roman" w:cs="Times New Roman"/>
          <w:sz w:val="28"/>
          <w:szCs w:val="28"/>
        </w:rPr>
        <w:t>«</w:t>
      </w:r>
      <w:r w:rsidR="001A2FA3">
        <w:rPr>
          <w:rFonts w:ascii="Times New Roman" w:hAnsi="Times New Roman" w:cs="Times New Roman"/>
          <w:sz w:val="28"/>
          <w:szCs w:val="28"/>
        </w:rPr>
        <w:t>Предварительное следствие в ОВД по уголовным делам в сфере экономической деятельности»; 40.04.02 «Правоохранительная деятельность», специализация «Оперативно-розыскная деятельность», профиль «Деятельность сотрудников подразделений экономической безопасности и противодействия коррупции», (срок обучения</w:t>
      </w:r>
      <w:r w:rsidR="00CF05E8">
        <w:rPr>
          <w:rFonts w:ascii="Times New Roman" w:hAnsi="Times New Roman" w:cs="Times New Roman"/>
          <w:sz w:val="28"/>
          <w:szCs w:val="28"/>
        </w:rPr>
        <w:t xml:space="preserve"> </w:t>
      </w:r>
      <w:r w:rsidR="001A2FA3">
        <w:rPr>
          <w:rFonts w:ascii="Times New Roman" w:hAnsi="Times New Roman" w:cs="Times New Roman"/>
          <w:sz w:val="28"/>
          <w:szCs w:val="28"/>
        </w:rPr>
        <w:t>5 лет, квалификация – Юрист).</w:t>
      </w:r>
    </w:p>
    <w:p w:rsidR="001A2FA3" w:rsidRDefault="001A2FA3" w:rsidP="00B03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B200A9">
        <w:rPr>
          <w:rFonts w:ascii="Times New Roman" w:hAnsi="Times New Roman" w:cs="Times New Roman"/>
          <w:sz w:val="28"/>
          <w:szCs w:val="28"/>
        </w:rPr>
        <w:t xml:space="preserve"> направлению подготовки 40.03.02 «Обеспечение законности </w:t>
      </w:r>
      <w:r w:rsidR="00CF05E8">
        <w:rPr>
          <w:rFonts w:ascii="Times New Roman" w:hAnsi="Times New Roman" w:cs="Times New Roman"/>
          <w:sz w:val="28"/>
          <w:szCs w:val="28"/>
        </w:rPr>
        <w:t xml:space="preserve">и </w:t>
      </w:r>
      <w:r w:rsidR="00B200A9">
        <w:rPr>
          <w:rFonts w:ascii="Times New Roman" w:hAnsi="Times New Roman" w:cs="Times New Roman"/>
          <w:sz w:val="28"/>
          <w:szCs w:val="28"/>
        </w:rPr>
        <w:t>правопорядка», профили «Административная деятельность полиции»</w:t>
      </w:r>
      <w:r w:rsidR="00B73B68">
        <w:rPr>
          <w:rFonts w:ascii="Times New Roman" w:hAnsi="Times New Roman" w:cs="Times New Roman"/>
          <w:sz w:val="28"/>
          <w:szCs w:val="28"/>
        </w:rPr>
        <w:t xml:space="preserve"> и «Оперативно – розыскная деятельность» (срок обучения 4 года, квалификация Бакалавр).</w:t>
      </w:r>
    </w:p>
    <w:p w:rsidR="00B73B68" w:rsidRDefault="00BF6AD6" w:rsidP="00B03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Необходимая информация о поступлении по прямому набору размещена на официальном сайте академии </w:t>
      </w:r>
      <w:hyperlink r:id="rId4" w:history="1">
        <w:r w:rsidRPr="0043435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3435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34353">
          <w:rPr>
            <w:rStyle w:val="a3"/>
            <w:rFonts w:ascii="Times New Roman" w:hAnsi="Times New Roman" w:cs="Times New Roman"/>
            <w:sz w:val="28"/>
            <w:szCs w:val="28"/>
          </w:rPr>
          <w:t>на.мвд.рф</w:t>
        </w:r>
        <w:proofErr w:type="spellEnd"/>
        <w:r w:rsidRPr="00434353">
          <w:rPr>
            <w:rStyle w:val="a3"/>
            <w:rFonts w:ascii="Times New Roman" w:hAnsi="Times New Roman" w:cs="Times New Roman"/>
            <w:sz w:val="28"/>
            <w:szCs w:val="28"/>
          </w:rPr>
          <w:t>/раздел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Поступление»/</w:t>
      </w:r>
      <w:proofErr w:type="gramEnd"/>
      <w:r>
        <w:rPr>
          <w:rFonts w:ascii="Times New Roman" w:hAnsi="Times New Roman" w:cs="Times New Roman"/>
          <w:sz w:val="28"/>
          <w:szCs w:val="28"/>
        </w:rPr>
        <w:t>вкладки «Прямой набор» и «Кандидатам на обучение».</w:t>
      </w:r>
    </w:p>
    <w:p w:rsidR="008B0B0A" w:rsidRDefault="008B0B0A" w:rsidP="00B03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B0A" w:rsidRDefault="008B0B0A" w:rsidP="008B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1.5pt">
            <v:imagedata r:id="rId5" o:title="sokolov_as"/>
          </v:shape>
        </w:pict>
      </w:r>
    </w:p>
    <w:p w:rsidR="00BF6AD6" w:rsidRPr="00BF6AD6" w:rsidRDefault="00BF6AD6" w:rsidP="00B03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B68" w:rsidRPr="00B03E78" w:rsidRDefault="00B73B68" w:rsidP="00B03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73B68" w:rsidRPr="00B03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A99"/>
    <w:rsid w:val="00062A99"/>
    <w:rsid w:val="00095F73"/>
    <w:rsid w:val="001A2FA3"/>
    <w:rsid w:val="0053541B"/>
    <w:rsid w:val="008B0B0A"/>
    <w:rsid w:val="009722BE"/>
    <w:rsid w:val="00B03E78"/>
    <w:rsid w:val="00B200A9"/>
    <w:rsid w:val="00B73B68"/>
    <w:rsid w:val="00BF6AD6"/>
    <w:rsid w:val="00CF05E8"/>
    <w:rsid w:val="00D9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1B7B3-D942-4428-8284-CBA8EA4D3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6A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&#1085;&#1072;.&#1084;&#1074;&#1076;.&#1088;&#1092;/&#1088;&#1072;&#1079;&#1076;&#1077;&#1083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10</cp:revision>
  <dcterms:created xsi:type="dcterms:W3CDTF">2021-12-13T09:52:00Z</dcterms:created>
  <dcterms:modified xsi:type="dcterms:W3CDTF">2021-12-13T10:41:00Z</dcterms:modified>
</cp:coreProperties>
</file>