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21" w:rsidRDefault="00BC7487" w:rsidP="00BC7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87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проведут рейд вблизи образовательных учреждений </w:t>
      </w:r>
    </w:p>
    <w:p w:rsidR="00BC7487" w:rsidRDefault="00BC7487" w:rsidP="00BC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8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5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487">
        <w:rPr>
          <w:rFonts w:ascii="Times New Roman" w:hAnsi="Times New Roman" w:cs="Times New Roman"/>
          <w:sz w:val="28"/>
          <w:szCs w:val="28"/>
        </w:rPr>
        <w:t xml:space="preserve">В рамках профилактической акции «Летние каникулы», в целях снижения тяжести последствий в дорожно-транспортных происшествиях с участием детей пассажиров, 19 мая, в утреннее время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Pr="00BC7487">
        <w:rPr>
          <w:rFonts w:ascii="Times New Roman" w:hAnsi="Times New Roman" w:cs="Times New Roman"/>
          <w:sz w:val="28"/>
          <w:szCs w:val="28"/>
        </w:rPr>
        <w:t xml:space="preserve">городского округа, вблизи образовательных организаций будут проведены массовые проверки водителей по соблюдению правил дорожного движения, связанных с перевозкой детей в транспортных средствах. </w:t>
      </w:r>
    </w:p>
    <w:p w:rsidR="00BC7487" w:rsidRDefault="00BC7487" w:rsidP="00BC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87">
        <w:rPr>
          <w:rFonts w:ascii="Times New Roman" w:hAnsi="Times New Roman" w:cs="Times New Roman"/>
          <w:sz w:val="28"/>
          <w:szCs w:val="28"/>
        </w:rPr>
        <w:t xml:space="preserve">Маршруты патрулирования нарядами дорожно-патрульной службы будут приближены к местам массового пребывания детей. </w:t>
      </w:r>
    </w:p>
    <w:p w:rsidR="00EF1100" w:rsidRDefault="00BC7487" w:rsidP="00BC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Госавтоинспекции</w:t>
      </w:r>
      <w:r w:rsidRPr="00BC7487">
        <w:rPr>
          <w:rFonts w:ascii="Times New Roman" w:hAnsi="Times New Roman" w:cs="Times New Roman"/>
          <w:sz w:val="28"/>
          <w:szCs w:val="28"/>
        </w:rPr>
        <w:t xml:space="preserve"> призыв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BC7487">
        <w:rPr>
          <w:rFonts w:ascii="Times New Roman" w:hAnsi="Times New Roman" w:cs="Times New Roman"/>
          <w:sz w:val="28"/>
          <w:szCs w:val="28"/>
        </w:rPr>
        <w:t>т водителей и родителей быть внимательными к безопасности детей на дороге. Строго соблюдать правила дорожного движения, в том числе правила перевозки детей в транспортных средствах. Перед каникулами, когда у детей будет больше времени для прогулок, напомнить им правила дорожного движения, контролировать досуг ребенка в свободное время.</w:t>
      </w:r>
    </w:p>
    <w:p w:rsidR="00A366D6" w:rsidRDefault="00A366D6" w:rsidP="00BC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6D6" w:rsidRPr="00BC7487" w:rsidRDefault="00A366D6" w:rsidP="00A3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3095625"/>
            <wp:effectExtent l="0" t="0" r="0" b="9525"/>
            <wp:docPr id="1" name="Рисунок 1" descr="I:\Фото\картинки\Внимание ре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Внимание рей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66D6" w:rsidRPr="00BC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87"/>
    <w:rsid w:val="00A366D6"/>
    <w:rsid w:val="00B30521"/>
    <w:rsid w:val="00BC7487"/>
    <w:rsid w:val="00E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EA5F-9CA8-4D85-A101-FC15422E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2021-05-17T04:09:00Z</dcterms:created>
  <dcterms:modified xsi:type="dcterms:W3CDTF">2021-05-17T04:34:00Z</dcterms:modified>
</cp:coreProperties>
</file>