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EA0" w:rsidRPr="009806C2" w:rsidRDefault="00E06EA0" w:rsidP="00D01108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</w:t>
      </w:r>
      <w:r w:rsidRPr="009806C2">
        <w:rPr>
          <w:sz w:val="28"/>
          <w:szCs w:val="28"/>
        </w:rPr>
        <w:t xml:space="preserve">   12 д</w:t>
      </w:r>
      <w:r>
        <w:rPr>
          <w:sz w:val="28"/>
          <w:szCs w:val="28"/>
        </w:rPr>
        <w:t>екабря в администрации  Усть-К</w:t>
      </w:r>
      <w:r w:rsidRPr="009806C2">
        <w:rPr>
          <w:sz w:val="28"/>
          <w:szCs w:val="28"/>
        </w:rPr>
        <w:t>атав</w:t>
      </w:r>
      <w:r>
        <w:rPr>
          <w:sz w:val="28"/>
          <w:szCs w:val="28"/>
        </w:rPr>
        <w:t>ского городского округа</w:t>
      </w:r>
      <w:r w:rsidRPr="009806C2">
        <w:rPr>
          <w:sz w:val="28"/>
          <w:szCs w:val="28"/>
        </w:rPr>
        <w:t xml:space="preserve"> прошла торжественная церемония вручения паспорта гражданина Российской Федерации подросткам, достигшим 14-летнего возраста, приуроченная к празднованию Дня Конституции Российской Федерации. Свой пер</w:t>
      </w:r>
      <w:r>
        <w:rPr>
          <w:sz w:val="28"/>
          <w:szCs w:val="28"/>
        </w:rPr>
        <w:t>вый главный документ получили 5</w:t>
      </w:r>
      <w:r w:rsidRPr="009806C2">
        <w:rPr>
          <w:sz w:val="28"/>
          <w:szCs w:val="28"/>
        </w:rPr>
        <w:t xml:space="preserve"> школьников.</w:t>
      </w:r>
    </w:p>
    <w:p w:rsidR="00D01108" w:rsidRDefault="00E06EA0" w:rsidP="00D01108">
      <w:pPr>
        <w:pStyle w:val="a4"/>
        <w:jc w:val="both"/>
        <w:rPr>
          <w:sz w:val="28"/>
          <w:szCs w:val="28"/>
        </w:rPr>
      </w:pPr>
      <w:r w:rsidRPr="009806C2">
        <w:rPr>
          <w:sz w:val="28"/>
          <w:szCs w:val="28"/>
        </w:rPr>
        <w:t xml:space="preserve">     В торжественной обстановке глава Усть-Катавского городского округа </w:t>
      </w:r>
      <w:proofErr w:type="spellStart"/>
      <w:r w:rsidRPr="009806C2">
        <w:rPr>
          <w:sz w:val="28"/>
          <w:szCs w:val="28"/>
        </w:rPr>
        <w:t>Семков</w:t>
      </w:r>
      <w:proofErr w:type="spellEnd"/>
      <w:r w:rsidRPr="009806C2">
        <w:rPr>
          <w:sz w:val="28"/>
          <w:szCs w:val="28"/>
        </w:rPr>
        <w:t xml:space="preserve"> Сергей </w:t>
      </w:r>
      <w:proofErr w:type="spellStart"/>
      <w:r w:rsidRPr="009806C2">
        <w:rPr>
          <w:sz w:val="28"/>
          <w:szCs w:val="28"/>
        </w:rPr>
        <w:t>Диодорович</w:t>
      </w:r>
      <w:proofErr w:type="spellEnd"/>
      <w:r w:rsidRPr="009806C2">
        <w:rPr>
          <w:sz w:val="28"/>
          <w:szCs w:val="28"/>
        </w:rPr>
        <w:t xml:space="preserve">  и начальник миграционного пункта Отдела МВД России по Усть-Катавскому городскому округу майор полиции Бобровская Ирина Геннадьевна поздравили ребят с таким значимым событием. Они отметили важность нового этапа в жизни детей и произнесли напутственные слова, делающим первый шаг во взрослую жизнь, пожелали юношам и девушкам гордо носить звание гражданина России, хорошо учиться и быть патриотами своей страны.</w:t>
      </w:r>
      <w:r>
        <w:rPr>
          <w:sz w:val="28"/>
          <w:szCs w:val="28"/>
        </w:rPr>
        <w:t xml:space="preserve"> Ребятам вместе с паспортами вручили памятные </w:t>
      </w:r>
      <w:proofErr w:type="gramStart"/>
      <w:r>
        <w:rPr>
          <w:sz w:val="28"/>
          <w:szCs w:val="28"/>
        </w:rPr>
        <w:t>подарки</w:t>
      </w:r>
      <w:proofErr w:type="gramEnd"/>
      <w:r>
        <w:rPr>
          <w:sz w:val="28"/>
          <w:szCs w:val="28"/>
        </w:rPr>
        <w:t xml:space="preserve"> а в конце мероприятия сделали фото на память.</w:t>
      </w:r>
      <w:r w:rsidR="00D01108">
        <w:rPr>
          <w:noProof/>
        </w:rPr>
        <w:drawing>
          <wp:inline distT="0" distB="0" distL="0" distR="0">
            <wp:extent cx="5692981" cy="3795320"/>
            <wp:effectExtent l="19050" t="0" r="2969" b="0"/>
            <wp:docPr id="4" name="Рисунок 4" descr="D:\Новая папка\пресс-релиз\ГУ\вручение паспорта\14 летние декабрь\IMG_20191212_14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пресс-релиз\ГУ\вручение паспорта\14 летние декабрь\IMG_20191212_143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83" cy="37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08" w:rsidRDefault="00D01108" w:rsidP="00D01108">
      <w:pPr>
        <w:pStyle w:val="a4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27892" cy="3728852"/>
            <wp:effectExtent l="19050" t="0" r="0" b="0"/>
            <wp:docPr id="3" name="Рисунок 3" descr="D:\Новая папка\пресс-релиз\ГУ\вручение паспорта\14 летние декабрь\IMG_20191212_14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пресс-релиз\ГУ\вручение паспорта\14 летние декабрь\IMG_20191212_143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46" cy="37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A0" w:rsidRDefault="00D01108" w:rsidP="00D01108">
      <w:pPr>
        <w:pStyle w:val="a4"/>
        <w:jc w:val="both"/>
      </w:pPr>
      <w:r>
        <w:rPr>
          <w:noProof/>
        </w:rPr>
        <w:lastRenderedPageBreak/>
        <w:drawing>
          <wp:inline distT="0" distB="0" distL="0" distR="0">
            <wp:extent cx="5633604" cy="3755736"/>
            <wp:effectExtent l="19050" t="0" r="5196" b="0"/>
            <wp:docPr id="2" name="Рисунок 2" descr="D:\Новая папка\пресс-релиз\ГУ\вручение паспорта\14 летние декабрь\IMG_20191212_1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пресс-релиз\ГУ\вручение паспорта\14 летние декабрь\IMG_20191212_14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36" cy="375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4600" cy="3839663"/>
            <wp:effectExtent l="19050" t="0" r="8500" b="0"/>
            <wp:docPr id="1" name="Рисунок 1" descr="D:\Новая папка\пресс-релиз\ГУ\вручение паспорта\14 летние декабрь\IMG_20191212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пресс-релиз\ГУ\вручение паспорта\14 летние декабрь\IMG_20191212_142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92" cy="383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A0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06EA0"/>
    <w:rsid w:val="00076F1D"/>
    <w:rsid w:val="00477A7B"/>
    <w:rsid w:val="0062286A"/>
    <w:rsid w:val="00947EA0"/>
    <w:rsid w:val="00D01108"/>
    <w:rsid w:val="00E06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EA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E06EA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011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137</Words>
  <Characters>785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2019-12-12T09:00:00Z</dcterms:created>
  <dcterms:modified xsi:type="dcterms:W3CDTF">2019-12-16T04:47:00Z</dcterms:modified>
</cp:coreProperties>
</file>