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7B" w:rsidRPr="0074647B" w:rsidRDefault="0074647B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7B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746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647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4F6DF5" w:rsidRPr="0074647B">
        <w:rPr>
          <w:rFonts w:ascii="Times New Roman" w:hAnsi="Times New Roman" w:cs="Times New Roman"/>
          <w:b/>
          <w:sz w:val="28"/>
          <w:szCs w:val="28"/>
        </w:rPr>
        <w:t xml:space="preserve">напоминает гражданам о замене паспорта через портал государственных и муниципальных услуг </w:t>
      </w:r>
    </w:p>
    <w:p w:rsidR="0074647B" w:rsidRDefault="0074647B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47B" w:rsidRDefault="004F6DF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7B">
        <w:rPr>
          <w:rFonts w:ascii="Times New Roman" w:hAnsi="Times New Roman" w:cs="Times New Roman"/>
          <w:sz w:val="28"/>
          <w:szCs w:val="28"/>
        </w:rPr>
        <w:t>Обращаться для получения государственных услуг можно дистанционно, используя возможности Единого портала государственных и муниципальных услуг (</w:t>
      </w:r>
      <w:hyperlink r:id="rId4" w:tgtFrame="_blank" w:history="1">
        <w:r w:rsidRPr="0074647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7464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CA5" w:rsidRDefault="0074647B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7B">
        <w:rPr>
          <w:rFonts w:ascii="Times New Roman" w:hAnsi="Times New Roman" w:cs="Times New Roman"/>
          <w:sz w:val="28"/>
          <w:szCs w:val="28"/>
        </w:rPr>
        <w:t>Сотрудники миграционного пункта ОМВД России по Усть-Катавскому городскому округу</w:t>
      </w:r>
      <w:r w:rsidRPr="0074647B">
        <w:rPr>
          <w:rFonts w:ascii="Times New Roman" w:hAnsi="Times New Roman" w:cs="Times New Roman"/>
          <w:sz w:val="28"/>
          <w:szCs w:val="28"/>
        </w:rPr>
        <w:t xml:space="preserve"> напоминаю</w:t>
      </w:r>
      <w:r w:rsidR="004F6DF5" w:rsidRPr="0074647B">
        <w:rPr>
          <w:rFonts w:ascii="Times New Roman" w:hAnsi="Times New Roman" w:cs="Times New Roman"/>
          <w:sz w:val="28"/>
          <w:szCs w:val="28"/>
        </w:rPr>
        <w:t xml:space="preserve">т о необходимости замены паспорта по достижении 20-ти и 45-ти лет. Замена главного документа гражданина Российской Федерации с использованием Единого портала государственных и муниципальных услуг – простая и доступная процедура, которая позволит значительно сэкономить время. </w:t>
      </w:r>
    </w:p>
    <w:p w:rsidR="00D17CA5" w:rsidRDefault="004F6DF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7B">
        <w:rPr>
          <w:rFonts w:ascii="Times New Roman" w:hAnsi="Times New Roman" w:cs="Times New Roman"/>
          <w:sz w:val="28"/>
          <w:szCs w:val="28"/>
        </w:rPr>
        <w:t xml:space="preserve">Оформление паспорта начинается с заполнения электронного заявления на сайте Портала государственных услуг. После надлежащего оформления заявление направляется в подразделение по вопросам миграции для проведения необходимых проверок. </w:t>
      </w:r>
    </w:p>
    <w:p w:rsidR="00D17CA5" w:rsidRPr="00D17CA5" w:rsidRDefault="004F6DF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A5">
        <w:rPr>
          <w:rFonts w:ascii="Times New Roman" w:hAnsi="Times New Roman" w:cs="Times New Roman"/>
          <w:sz w:val="28"/>
          <w:szCs w:val="28"/>
        </w:rPr>
        <w:t xml:space="preserve">Кроме того, при оплате государственной пошлины через Единый портал предоставляется 30-процентная скидка. </w:t>
      </w:r>
    </w:p>
    <w:p w:rsidR="00D17CA5" w:rsidRDefault="00D17CA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A5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Pr="00D17CA5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D17CA5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CD6495" w:rsidRDefault="004F6DF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7B">
        <w:rPr>
          <w:rFonts w:ascii="Times New Roman" w:hAnsi="Times New Roman" w:cs="Times New Roman"/>
          <w:sz w:val="28"/>
          <w:szCs w:val="28"/>
        </w:rPr>
        <w:t xml:space="preserve">Информация о перечне необходимых документов и сроках предоставления государственных услуг размещена на сайте </w:t>
      </w:r>
      <w:hyperlink r:id="rId5" w:tgtFrame="_blank" w:history="1">
        <w:r w:rsidRPr="0074647B">
          <w:rPr>
            <w:rStyle w:val="a3"/>
            <w:rFonts w:ascii="Times New Roman" w:hAnsi="Times New Roman" w:cs="Times New Roman"/>
            <w:sz w:val="28"/>
            <w:szCs w:val="28"/>
          </w:rPr>
          <w:t>74.мвд.рф</w:t>
        </w:r>
      </w:hyperlink>
      <w:r w:rsidRPr="0074647B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услуги».</w:t>
      </w:r>
    </w:p>
    <w:p w:rsidR="00571F03" w:rsidRPr="0074647B" w:rsidRDefault="00CD6495" w:rsidP="0074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200.65pt">
            <v:imagedata r:id="rId6" o:title="-8gEqzDZOq4"/>
          </v:shape>
        </w:pict>
      </w:r>
    </w:p>
    <w:sectPr w:rsidR="00571F03" w:rsidRPr="0074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5"/>
    <w:rsid w:val="004F6DF5"/>
    <w:rsid w:val="00571F03"/>
    <w:rsid w:val="0074647B"/>
    <w:rsid w:val="00CD6495"/>
    <w:rsid w:val="00D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6300-3E99-49BF-9FB8-FE8D81D1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DF5"/>
    <w:rPr>
      <w:color w:val="0000FF"/>
      <w:u w:val="single"/>
    </w:rPr>
  </w:style>
  <w:style w:type="character" w:styleId="a4">
    <w:name w:val="Emphasis"/>
    <w:basedOn w:val="a0"/>
    <w:uiPriority w:val="20"/>
    <w:qFormat/>
    <w:rsid w:val="00746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74.%EC%E2%E4.%F0%F4&amp;post=-161490567_3751&amp;cc_key=" TargetMode="External"/><Relationship Id="rId4" Type="http://schemas.openxmlformats.org/officeDocument/2006/relationships/hyperlink" Target="https://vk.com/away.php?to=http%3A%2F%2Fwww.gosuslugi.ru&amp;post=-161490567_37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2021-12-15T05:23:00Z</dcterms:created>
  <dcterms:modified xsi:type="dcterms:W3CDTF">2021-12-15T06:46:00Z</dcterms:modified>
</cp:coreProperties>
</file>