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22" w:rsidRPr="0071381D" w:rsidRDefault="00671C22" w:rsidP="00671C22">
      <w:pPr>
        <w:tabs>
          <w:tab w:val="left" w:pos="3600"/>
          <w:tab w:val="left" w:pos="4140"/>
        </w:tabs>
        <w:suppressAutoHyphens/>
        <w:ind w:left="5040" w:right="4495" w:hanging="929"/>
        <w:jc w:val="center"/>
      </w:pPr>
      <w:r w:rsidRPr="00557164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22" w:rsidRPr="0071381D" w:rsidRDefault="00671C22" w:rsidP="00671C22">
      <w:pPr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71381D">
        <w:rPr>
          <w:rFonts w:ascii="Times New Roman" w:hAnsi="Times New Roman"/>
          <w:b/>
          <w:sz w:val="28"/>
          <w:szCs w:val="28"/>
          <w:lang w:eastAsia="ar-SA"/>
        </w:rPr>
        <w:t>СОБРАНИЕ  ДЕПУТАТОВ</w:t>
      </w:r>
      <w:proofErr w:type="gramEnd"/>
    </w:p>
    <w:p w:rsidR="00671C22" w:rsidRPr="0071381D" w:rsidRDefault="00671C22" w:rsidP="00671C22">
      <w:pPr>
        <w:tabs>
          <w:tab w:val="left" w:pos="0"/>
          <w:tab w:val="left" w:pos="567"/>
          <w:tab w:val="left" w:pos="5670"/>
          <w:tab w:val="left" w:pos="7938"/>
        </w:tabs>
        <w:suppressAutoHyphens/>
        <w:spacing w:after="0"/>
        <w:jc w:val="center"/>
        <w:outlineLvl w:val="0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71381D">
        <w:rPr>
          <w:rFonts w:ascii="Times New Roman" w:hAnsi="Times New Roman"/>
          <w:b/>
          <w:bCs/>
          <w:color w:val="000080"/>
          <w:sz w:val="28"/>
          <w:szCs w:val="28"/>
        </w:rPr>
        <w:t>УСТЬ-КАТАВСКОГО ГОРОДСКОГО ОКРУГА</w:t>
      </w:r>
    </w:p>
    <w:p w:rsidR="00671C22" w:rsidRPr="0071381D" w:rsidRDefault="00671C22" w:rsidP="00671C22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>ЧЕЛЯБИНСКОЙ ОБЛАСТИ</w:t>
      </w:r>
    </w:p>
    <w:p w:rsidR="00671C22" w:rsidRPr="0071381D" w:rsidRDefault="00671C22" w:rsidP="00671C22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>Восемнадцатое заседание</w:t>
      </w:r>
    </w:p>
    <w:p w:rsidR="00671C22" w:rsidRPr="0071381D" w:rsidRDefault="00671C22" w:rsidP="00671C2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РЕШЕНИЕ  </w:t>
      </w:r>
    </w:p>
    <w:p w:rsidR="00671C22" w:rsidRPr="0071381D" w:rsidRDefault="00671C22" w:rsidP="00671C22">
      <w:pPr>
        <w:suppressAutoHyphens/>
        <w:spacing w:after="0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/>
          <w:b/>
          <w:sz w:val="28"/>
          <w:szCs w:val="28"/>
          <w:lang w:eastAsia="ar-SA"/>
        </w:rPr>
        <w:t>О</w:t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>т 22.12.</w:t>
      </w:r>
      <w:proofErr w:type="gramStart"/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2021  </w:t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proofErr w:type="gramEnd"/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>№ 1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60</w:t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proofErr w:type="spellStart"/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>г.Усть</w:t>
      </w:r>
      <w:proofErr w:type="spellEnd"/>
      <w:r w:rsidRPr="0071381D">
        <w:rPr>
          <w:rFonts w:ascii="Times New Roman" w:hAnsi="Times New Roman"/>
          <w:b/>
          <w:bCs/>
          <w:sz w:val="28"/>
          <w:szCs w:val="28"/>
          <w:lang w:eastAsia="ar-SA"/>
        </w:rPr>
        <w:t>-Катав</w:t>
      </w:r>
    </w:p>
    <w:p w:rsidR="00472E90" w:rsidRDefault="00472E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2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529" w:type="dxa"/>
        <w:tblLook w:val="00A0" w:firstRow="1" w:lastRow="0" w:firstColumn="1" w:lastColumn="0" w:noHBand="0" w:noVBand="0"/>
      </w:tblPr>
      <w:tblGrid>
        <w:gridCol w:w="5529"/>
      </w:tblGrid>
      <w:tr w:rsidR="00472E90" w:rsidRPr="00671C22" w:rsidTr="00671C22">
        <w:tc>
          <w:tcPr>
            <w:tcW w:w="5529" w:type="dxa"/>
            <w:shd w:val="clear" w:color="auto" w:fill="auto"/>
          </w:tcPr>
          <w:p w:rsidR="00472E90" w:rsidRPr="00671C22" w:rsidRDefault="00D60155" w:rsidP="00E112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C22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</w:t>
            </w:r>
            <w:r w:rsidR="001A374A" w:rsidRPr="00671C22">
              <w:rPr>
                <w:rFonts w:ascii="Times New Roman" w:hAnsi="Times New Roman"/>
                <w:sz w:val="28"/>
                <w:szCs w:val="28"/>
              </w:rPr>
              <w:t>, условиях</w:t>
            </w:r>
            <w:r w:rsidRPr="00671C22">
              <w:rPr>
                <w:rFonts w:ascii="Times New Roman" w:hAnsi="Times New Roman"/>
                <w:sz w:val="28"/>
                <w:szCs w:val="28"/>
              </w:rPr>
              <w:t xml:space="preserve"> и размерах возмещения расходов, связанных с командировками </w:t>
            </w:r>
            <w:r w:rsidR="00E11299" w:rsidRPr="00671C22">
              <w:rPr>
                <w:rFonts w:ascii="Times New Roman" w:hAnsi="Times New Roman"/>
                <w:sz w:val="28"/>
                <w:szCs w:val="28"/>
              </w:rPr>
              <w:t xml:space="preserve"> лиц замещающих муниципальные должности органов местного самоуправления Усть-Катавского городского округа</w:t>
            </w:r>
          </w:p>
        </w:tc>
      </w:tr>
    </w:tbl>
    <w:p w:rsidR="00472E90" w:rsidRPr="00671C22" w:rsidRDefault="00472E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1C22" w:rsidRDefault="00D60155" w:rsidP="00671C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C22">
        <w:rPr>
          <w:rFonts w:ascii="Times New Roman" w:hAnsi="Times New Roman"/>
          <w:b/>
          <w:sz w:val="28"/>
          <w:szCs w:val="28"/>
        </w:rPr>
        <w:tab/>
      </w:r>
      <w:r w:rsidRPr="00671C22">
        <w:rPr>
          <w:rFonts w:ascii="Times New Roman" w:hAnsi="Times New Roman"/>
          <w:sz w:val="28"/>
          <w:szCs w:val="28"/>
        </w:rPr>
        <w:t>Руководствуясь Федеральным законом от 06</w:t>
      </w:r>
      <w:r w:rsidR="00671C22">
        <w:rPr>
          <w:rFonts w:ascii="Times New Roman" w:hAnsi="Times New Roman"/>
          <w:sz w:val="28"/>
          <w:szCs w:val="28"/>
        </w:rPr>
        <w:t>.10.</w:t>
      </w:r>
      <w:r w:rsidRPr="00671C22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</w:t>
      </w:r>
      <w:r w:rsidR="00554CE7" w:rsidRPr="00671C22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671C22">
        <w:rPr>
          <w:rFonts w:ascii="Times New Roman" w:hAnsi="Times New Roman"/>
          <w:sz w:val="28"/>
          <w:szCs w:val="28"/>
        </w:rPr>
        <w:t xml:space="preserve"> </w:t>
      </w:r>
      <w:r w:rsidR="009778D7" w:rsidRPr="00671C22">
        <w:rPr>
          <w:rFonts w:ascii="Times New Roman" w:hAnsi="Times New Roman"/>
          <w:sz w:val="28"/>
          <w:szCs w:val="28"/>
        </w:rPr>
        <w:t>Указом Президента РФ от 18</w:t>
      </w:r>
      <w:r w:rsidR="00C72CDE">
        <w:rPr>
          <w:rFonts w:ascii="Times New Roman" w:hAnsi="Times New Roman"/>
          <w:sz w:val="28"/>
          <w:szCs w:val="28"/>
        </w:rPr>
        <w:t>.07.</w:t>
      </w:r>
      <w:r w:rsidR="009778D7" w:rsidRPr="00671C22">
        <w:rPr>
          <w:rFonts w:ascii="Times New Roman" w:hAnsi="Times New Roman"/>
          <w:sz w:val="28"/>
          <w:szCs w:val="28"/>
        </w:rPr>
        <w:t>2005</w:t>
      </w:r>
      <w:r w:rsidR="00671C22">
        <w:rPr>
          <w:rFonts w:ascii="Times New Roman" w:hAnsi="Times New Roman"/>
          <w:sz w:val="28"/>
          <w:szCs w:val="28"/>
        </w:rPr>
        <w:t xml:space="preserve"> года №</w:t>
      </w:r>
      <w:r w:rsidR="009778D7" w:rsidRPr="00671C22">
        <w:rPr>
          <w:rFonts w:ascii="Times New Roman" w:hAnsi="Times New Roman"/>
          <w:sz w:val="28"/>
          <w:szCs w:val="28"/>
        </w:rPr>
        <w:t> 813</w:t>
      </w:r>
      <w:r w:rsidR="00671C22">
        <w:rPr>
          <w:rFonts w:ascii="Times New Roman" w:hAnsi="Times New Roman"/>
          <w:sz w:val="28"/>
          <w:szCs w:val="28"/>
        </w:rPr>
        <w:t xml:space="preserve"> «</w:t>
      </w:r>
      <w:r w:rsidR="009778D7" w:rsidRPr="00671C22">
        <w:rPr>
          <w:rFonts w:ascii="Times New Roman" w:hAnsi="Times New Roman"/>
          <w:sz w:val="28"/>
          <w:szCs w:val="28"/>
        </w:rPr>
        <w:t xml:space="preserve">О порядке и условиях командирования федеральных государственных </w:t>
      </w:r>
      <w:proofErr w:type="gramStart"/>
      <w:r w:rsidR="009778D7" w:rsidRPr="00671C22">
        <w:rPr>
          <w:rFonts w:ascii="Times New Roman" w:hAnsi="Times New Roman"/>
          <w:sz w:val="28"/>
          <w:szCs w:val="28"/>
        </w:rPr>
        <w:t xml:space="preserve">гражданских </w:t>
      </w:r>
      <w:r w:rsidR="00671C22">
        <w:rPr>
          <w:rFonts w:ascii="Times New Roman" w:hAnsi="Times New Roman"/>
          <w:sz w:val="28"/>
          <w:szCs w:val="28"/>
        </w:rPr>
        <w:t xml:space="preserve"> </w:t>
      </w:r>
      <w:r w:rsidR="009778D7" w:rsidRPr="00671C22">
        <w:rPr>
          <w:rFonts w:ascii="Times New Roman" w:hAnsi="Times New Roman"/>
          <w:sz w:val="28"/>
          <w:szCs w:val="28"/>
        </w:rPr>
        <w:t>служащих</w:t>
      </w:r>
      <w:proofErr w:type="gramEnd"/>
      <w:r w:rsidR="00671C22">
        <w:rPr>
          <w:rFonts w:ascii="Times New Roman" w:hAnsi="Times New Roman"/>
          <w:sz w:val="28"/>
          <w:szCs w:val="28"/>
        </w:rPr>
        <w:t>»</w:t>
      </w:r>
      <w:r w:rsidR="009778D7" w:rsidRPr="00671C22">
        <w:rPr>
          <w:rFonts w:ascii="Times New Roman" w:hAnsi="Times New Roman"/>
          <w:sz w:val="28"/>
          <w:szCs w:val="28"/>
        </w:rPr>
        <w:t>,</w:t>
      </w:r>
      <w:r w:rsidRPr="00671C22">
        <w:rPr>
          <w:rFonts w:ascii="Times New Roman" w:hAnsi="Times New Roman"/>
          <w:sz w:val="28"/>
          <w:szCs w:val="28"/>
        </w:rPr>
        <w:t xml:space="preserve"> Уставом</w:t>
      </w:r>
      <w:r w:rsidR="00554CE7" w:rsidRPr="00671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4CE7" w:rsidRPr="00671C2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554CE7" w:rsidRPr="00671C22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71C22">
        <w:rPr>
          <w:rFonts w:ascii="Times New Roman" w:hAnsi="Times New Roman"/>
          <w:sz w:val="28"/>
          <w:szCs w:val="28"/>
        </w:rPr>
        <w:t>,</w:t>
      </w:r>
      <w:r w:rsidR="00671C22">
        <w:rPr>
          <w:rFonts w:ascii="Times New Roman" w:hAnsi="Times New Roman"/>
          <w:sz w:val="28"/>
          <w:szCs w:val="28"/>
        </w:rPr>
        <w:t xml:space="preserve"> </w:t>
      </w:r>
      <w:r w:rsidRPr="00671C22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FF5D59" w:rsidRPr="00671C22">
        <w:rPr>
          <w:rFonts w:ascii="Times New Roman" w:hAnsi="Times New Roman"/>
          <w:sz w:val="28"/>
          <w:szCs w:val="28"/>
        </w:rPr>
        <w:t xml:space="preserve">     </w:t>
      </w:r>
      <w:r w:rsidR="00671C22">
        <w:rPr>
          <w:rFonts w:ascii="Times New Roman" w:hAnsi="Times New Roman"/>
          <w:sz w:val="28"/>
          <w:szCs w:val="28"/>
        </w:rPr>
        <w:t xml:space="preserve">    </w:t>
      </w:r>
    </w:p>
    <w:p w:rsidR="00472E90" w:rsidRPr="00671C22" w:rsidRDefault="00671C22" w:rsidP="00671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60155" w:rsidRPr="00671C22">
        <w:rPr>
          <w:rFonts w:ascii="Times New Roman" w:hAnsi="Times New Roman"/>
          <w:b/>
          <w:sz w:val="28"/>
          <w:szCs w:val="28"/>
        </w:rPr>
        <w:t>РЕШАЕТ:</w:t>
      </w:r>
    </w:p>
    <w:p w:rsidR="00472E90" w:rsidRPr="00671C22" w:rsidRDefault="00472E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E90" w:rsidRPr="00671C22" w:rsidRDefault="00D60155" w:rsidP="00671C2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71C22">
        <w:rPr>
          <w:rFonts w:ascii="Times New Roman" w:hAnsi="Times New Roman"/>
          <w:sz w:val="28"/>
          <w:szCs w:val="28"/>
        </w:rPr>
        <w:t>1. Утвердить Положение о порядке</w:t>
      </w:r>
      <w:r w:rsidR="001A374A" w:rsidRPr="00671C22">
        <w:rPr>
          <w:rFonts w:ascii="Times New Roman" w:hAnsi="Times New Roman"/>
          <w:sz w:val="28"/>
          <w:szCs w:val="28"/>
        </w:rPr>
        <w:t>, условиях</w:t>
      </w:r>
      <w:r w:rsidRPr="00671C22">
        <w:rPr>
          <w:rFonts w:ascii="Times New Roman" w:hAnsi="Times New Roman"/>
          <w:sz w:val="28"/>
          <w:szCs w:val="28"/>
        </w:rPr>
        <w:t xml:space="preserve"> и размерах возмещения расходов, </w:t>
      </w:r>
      <w:proofErr w:type="gramStart"/>
      <w:r w:rsidRPr="00671C22">
        <w:rPr>
          <w:rFonts w:ascii="Times New Roman" w:hAnsi="Times New Roman"/>
          <w:sz w:val="28"/>
          <w:szCs w:val="28"/>
        </w:rPr>
        <w:t xml:space="preserve">связанных с командировками </w:t>
      </w:r>
      <w:r w:rsidR="00E11299" w:rsidRPr="00671C22">
        <w:rPr>
          <w:rFonts w:ascii="Times New Roman" w:hAnsi="Times New Roman"/>
          <w:sz w:val="28"/>
          <w:szCs w:val="28"/>
        </w:rPr>
        <w:t>лиц</w:t>
      </w:r>
      <w:proofErr w:type="gramEnd"/>
      <w:r w:rsidR="00E11299" w:rsidRPr="00671C22">
        <w:rPr>
          <w:rFonts w:ascii="Times New Roman" w:hAnsi="Times New Roman"/>
          <w:sz w:val="28"/>
          <w:szCs w:val="28"/>
        </w:rPr>
        <w:t xml:space="preserve"> замещающих муниципальные должности органов местного самоуправления </w:t>
      </w:r>
      <w:proofErr w:type="spellStart"/>
      <w:r w:rsidR="00E11299" w:rsidRPr="00671C2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E11299" w:rsidRPr="00671C2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72CDE">
        <w:rPr>
          <w:rFonts w:ascii="Times New Roman" w:hAnsi="Times New Roman"/>
          <w:sz w:val="28"/>
          <w:szCs w:val="28"/>
        </w:rPr>
        <w:t xml:space="preserve"> (приложение).</w:t>
      </w:r>
      <w:r w:rsidR="00E11299" w:rsidRPr="00671C22">
        <w:rPr>
          <w:rFonts w:ascii="Times New Roman" w:hAnsi="Times New Roman"/>
          <w:sz w:val="28"/>
          <w:szCs w:val="28"/>
        </w:rPr>
        <w:t xml:space="preserve"> </w:t>
      </w:r>
      <w:r w:rsidRPr="00671C22">
        <w:rPr>
          <w:rFonts w:ascii="Times New Roman" w:hAnsi="Times New Roman"/>
          <w:sz w:val="28"/>
          <w:szCs w:val="28"/>
        </w:rPr>
        <w:t xml:space="preserve"> </w:t>
      </w:r>
    </w:p>
    <w:p w:rsidR="00472E90" w:rsidRPr="00671C22" w:rsidRDefault="00D60155" w:rsidP="00671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C22">
        <w:rPr>
          <w:rFonts w:ascii="Times New Roman" w:hAnsi="Times New Roman"/>
          <w:sz w:val="28"/>
          <w:szCs w:val="28"/>
        </w:rPr>
        <w:tab/>
        <w:t>2. Настоящее решение вступает в силу со дня подписания и распространяется на правоотношения, возникшие с 01 ян</w:t>
      </w:r>
      <w:r w:rsidR="0078083A" w:rsidRPr="00671C22">
        <w:rPr>
          <w:rFonts w:ascii="Times New Roman" w:hAnsi="Times New Roman"/>
          <w:sz w:val="28"/>
          <w:szCs w:val="28"/>
        </w:rPr>
        <w:t>варя 2021 года, за исключением правоотношений с председателем, заместителем председателя и аудиторами Контрольно-счетной комиссии Усть-Катавского городского округа, на которых настоящее решени</w:t>
      </w:r>
      <w:r w:rsidR="00B73713" w:rsidRPr="00671C22">
        <w:rPr>
          <w:rFonts w:ascii="Times New Roman" w:hAnsi="Times New Roman"/>
          <w:sz w:val="28"/>
          <w:szCs w:val="28"/>
        </w:rPr>
        <w:t>е распространяется с 01 октября</w:t>
      </w:r>
      <w:r w:rsidR="0078083A" w:rsidRPr="00671C22">
        <w:rPr>
          <w:rFonts w:ascii="Times New Roman" w:hAnsi="Times New Roman"/>
          <w:sz w:val="28"/>
          <w:szCs w:val="28"/>
        </w:rPr>
        <w:t xml:space="preserve"> 2021 г</w:t>
      </w:r>
      <w:r w:rsidR="00C72CDE">
        <w:rPr>
          <w:rFonts w:ascii="Times New Roman" w:hAnsi="Times New Roman"/>
          <w:sz w:val="28"/>
          <w:szCs w:val="28"/>
        </w:rPr>
        <w:t>ода</w:t>
      </w:r>
      <w:r w:rsidR="0078083A" w:rsidRPr="00671C22">
        <w:rPr>
          <w:rFonts w:ascii="Times New Roman" w:hAnsi="Times New Roman"/>
          <w:sz w:val="28"/>
          <w:szCs w:val="28"/>
        </w:rPr>
        <w:t>.</w:t>
      </w:r>
    </w:p>
    <w:p w:rsidR="00472E90" w:rsidRPr="00671C22" w:rsidRDefault="00D60155" w:rsidP="00671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C22">
        <w:rPr>
          <w:rFonts w:ascii="Times New Roman" w:hAnsi="Times New Roman"/>
          <w:sz w:val="28"/>
          <w:szCs w:val="28"/>
        </w:rPr>
        <w:tab/>
        <w:t>3. Настоящее решение обнародова</w:t>
      </w:r>
      <w:r w:rsidR="00C72CDE">
        <w:rPr>
          <w:rFonts w:ascii="Times New Roman" w:hAnsi="Times New Roman"/>
          <w:sz w:val="28"/>
          <w:szCs w:val="28"/>
        </w:rPr>
        <w:t>ть</w:t>
      </w:r>
      <w:r w:rsidRPr="00671C22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 w:rsidR="00C72CD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54CE7" w:rsidRPr="00671C2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554CE7" w:rsidRPr="00671C2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72CDE">
        <w:rPr>
          <w:rFonts w:ascii="Times New Roman" w:hAnsi="Times New Roman"/>
          <w:sz w:val="28"/>
          <w:szCs w:val="28"/>
        </w:rPr>
        <w:t xml:space="preserve"> и</w:t>
      </w:r>
      <w:r w:rsidRPr="00671C22">
        <w:rPr>
          <w:rFonts w:ascii="Times New Roman" w:hAnsi="Times New Roman"/>
          <w:sz w:val="28"/>
          <w:szCs w:val="28"/>
        </w:rPr>
        <w:t xml:space="preserve"> разме</w:t>
      </w:r>
      <w:r w:rsidR="00C72CDE">
        <w:rPr>
          <w:rFonts w:ascii="Times New Roman" w:hAnsi="Times New Roman"/>
          <w:sz w:val="28"/>
          <w:szCs w:val="28"/>
        </w:rPr>
        <w:t xml:space="preserve">стить </w:t>
      </w:r>
      <w:r w:rsidRPr="00671C2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71C22">
        <w:rPr>
          <w:rFonts w:ascii="Times New Roman" w:hAnsi="Times New Roman"/>
          <w:sz w:val="28"/>
          <w:szCs w:val="28"/>
        </w:rPr>
        <w:t xml:space="preserve">сайте  </w:t>
      </w:r>
      <w:proofErr w:type="spellStart"/>
      <w:r w:rsidR="00554CE7" w:rsidRPr="00671C22">
        <w:rPr>
          <w:rFonts w:ascii="Times New Roman" w:hAnsi="Times New Roman"/>
          <w:sz w:val="28"/>
          <w:szCs w:val="28"/>
        </w:rPr>
        <w:t>Усть</w:t>
      </w:r>
      <w:proofErr w:type="gramEnd"/>
      <w:r w:rsidR="00554CE7" w:rsidRPr="00671C22">
        <w:rPr>
          <w:rFonts w:ascii="Times New Roman" w:hAnsi="Times New Roman"/>
          <w:sz w:val="28"/>
          <w:szCs w:val="28"/>
        </w:rPr>
        <w:t>-Катавского</w:t>
      </w:r>
      <w:proofErr w:type="spellEnd"/>
      <w:r w:rsidR="00554CE7" w:rsidRPr="00671C2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72CDE">
        <w:rPr>
          <w:rFonts w:ascii="Times New Roman" w:hAnsi="Times New Roman"/>
          <w:sz w:val="28"/>
          <w:szCs w:val="28"/>
        </w:rPr>
        <w:t xml:space="preserve"> </w:t>
      </w:r>
      <w:r w:rsidR="00C72CDE">
        <w:rPr>
          <w:rFonts w:ascii="Times New Roman" w:hAnsi="Times New Roman"/>
          <w:sz w:val="28"/>
          <w:szCs w:val="28"/>
          <w:lang w:val="en-US"/>
        </w:rPr>
        <w:t>www</w:t>
      </w:r>
      <w:r w:rsidR="00C72CDE" w:rsidRPr="00C72CDE">
        <w:rPr>
          <w:rFonts w:ascii="Times New Roman" w:hAnsi="Times New Roman"/>
          <w:sz w:val="28"/>
          <w:szCs w:val="28"/>
        </w:rPr>
        <w:t>.</w:t>
      </w:r>
      <w:proofErr w:type="spellStart"/>
      <w:r w:rsidR="00C72CDE">
        <w:rPr>
          <w:rFonts w:ascii="Times New Roman" w:hAnsi="Times New Roman"/>
          <w:sz w:val="28"/>
          <w:szCs w:val="28"/>
          <w:lang w:val="en-US"/>
        </w:rPr>
        <w:t>ukgo</w:t>
      </w:r>
      <w:proofErr w:type="spellEnd"/>
      <w:r w:rsidR="00C72CDE" w:rsidRPr="00C72CDE">
        <w:rPr>
          <w:rFonts w:ascii="Times New Roman" w:hAnsi="Times New Roman"/>
          <w:sz w:val="28"/>
          <w:szCs w:val="28"/>
        </w:rPr>
        <w:t>.</w:t>
      </w:r>
      <w:proofErr w:type="spellStart"/>
      <w:r w:rsidR="00C72CDE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671C22">
        <w:rPr>
          <w:rFonts w:ascii="Times New Roman" w:hAnsi="Times New Roman"/>
          <w:sz w:val="28"/>
          <w:szCs w:val="28"/>
        </w:rPr>
        <w:t>.</w:t>
      </w:r>
    </w:p>
    <w:p w:rsidR="00472E90" w:rsidRPr="00671C22" w:rsidRDefault="00D60155" w:rsidP="00671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C22">
        <w:rPr>
          <w:rFonts w:ascii="Times New Roman" w:hAnsi="Times New Roman"/>
          <w:sz w:val="28"/>
          <w:szCs w:val="28"/>
        </w:rPr>
        <w:tab/>
        <w:t xml:space="preserve">4. Контроль исполнения настоящего решения возложить на </w:t>
      </w:r>
      <w:proofErr w:type="gramStart"/>
      <w:r w:rsidR="00C72CDE">
        <w:rPr>
          <w:rFonts w:ascii="Times New Roman" w:hAnsi="Times New Roman"/>
          <w:sz w:val="28"/>
          <w:szCs w:val="28"/>
        </w:rPr>
        <w:t xml:space="preserve">председателя </w:t>
      </w:r>
      <w:r w:rsidRPr="00671C22">
        <w:rPr>
          <w:rFonts w:ascii="Times New Roman" w:hAnsi="Times New Roman"/>
          <w:sz w:val="28"/>
          <w:szCs w:val="28"/>
        </w:rPr>
        <w:t xml:space="preserve"> комисси</w:t>
      </w:r>
      <w:r w:rsidR="00C72CDE">
        <w:rPr>
          <w:rFonts w:ascii="Times New Roman" w:hAnsi="Times New Roman"/>
          <w:sz w:val="28"/>
          <w:szCs w:val="28"/>
        </w:rPr>
        <w:t>и</w:t>
      </w:r>
      <w:proofErr w:type="gramEnd"/>
      <w:r w:rsidRPr="00671C22">
        <w:rPr>
          <w:rFonts w:ascii="Times New Roman" w:hAnsi="Times New Roman"/>
          <w:sz w:val="28"/>
          <w:szCs w:val="28"/>
        </w:rPr>
        <w:t xml:space="preserve"> по </w:t>
      </w:r>
      <w:r w:rsidR="001A374A" w:rsidRPr="00671C22">
        <w:rPr>
          <w:rFonts w:ascii="Times New Roman" w:hAnsi="Times New Roman"/>
          <w:sz w:val="28"/>
          <w:szCs w:val="28"/>
        </w:rPr>
        <w:t>финансово-бюджетной и экономической политике</w:t>
      </w:r>
      <w:r w:rsidR="00C72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CDE">
        <w:rPr>
          <w:rFonts w:ascii="Times New Roman" w:hAnsi="Times New Roman"/>
          <w:sz w:val="28"/>
          <w:szCs w:val="28"/>
        </w:rPr>
        <w:t>С.Н.Федосову</w:t>
      </w:r>
      <w:proofErr w:type="spellEnd"/>
      <w:r w:rsidR="001A374A" w:rsidRPr="00671C22">
        <w:rPr>
          <w:rFonts w:ascii="Times New Roman" w:hAnsi="Times New Roman"/>
          <w:sz w:val="28"/>
          <w:szCs w:val="28"/>
        </w:rPr>
        <w:t>.</w:t>
      </w:r>
    </w:p>
    <w:p w:rsidR="00472E90" w:rsidRPr="00671C22" w:rsidRDefault="00472E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1C22" w:rsidRDefault="00D60155" w:rsidP="00671C22">
      <w:pPr>
        <w:spacing w:after="0"/>
        <w:rPr>
          <w:rFonts w:ascii="Times New Roman" w:hAnsi="Times New Roman"/>
          <w:sz w:val="28"/>
          <w:szCs w:val="28"/>
        </w:rPr>
      </w:pPr>
      <w:r w:rsidRPr="00671C22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</w:t>
      </w:r>
      <w:r w:rsidR="00FF5D59" w:rsidRPr="00671C22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472E90" w:rsidRPr="00671C22" w:rsidRDefault="00671C22" w:rsidP="00671C2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С.Н. </w:t>
      </w:r>
      <w:proofErr w:type="spellStart"/>
      <w:r w:rsidR="000718F6" w:rsidRPr="00671C22">
        <w:rPr>
          <w:rFonts w:ascii="Times New Roman" w:hAnsi="Times New Roman"/>
          <w:sz w:val="28"/>
          <w:szCs w:val="28"/>
        </w:rPr>
        <w:t>Пульдяев</w:t>
      </w:r>
      <w:proofErr w:type="spellEnd"/>
    </w:p>
    <w:p w:rsidR="00472E90" w:rsidRPr="00671C22" w:rsidRDefault="00472E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2E90" w:rsidRPr="00671C22" w:rsidRDefault="00D60155" w:rsidP="00554CE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C22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554CE7" w:rsidRPr="00671C22">
        <w:rPr>
          <w:rFonts w:ascii="Times New Roman" w:hAnsi="Times New Roman"/>
          <w:sz w:val="28"/>
          <w:szCs w:val="28"/>
        </w:rPr>
        <w:t>Усть</w:t>
      </w:r>
      <w:proofErr w:type="gramEnd"/>
      <w:r w:rsidR="00554CE7" w:rsidRPr="00671C22">
        <w:rPr>
          <w:rFonts w:ascii="Times New Roman" w:hAnsi="Times New Roman"/>
          <w:sz w:val="28"/>
          <w:szCs w:val="28"/>
        </w:rPr>
        <w:t>-Катавского</w:t>
      </w:r>
      <w:proofErr w:type="spellEnd"/>
      <w:r w:rsidR="00554CE7" w:rsidRPr="00671C2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F5D59" w:rsidRPr="00671C2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718F6" w:rsidRPr="00671C22">
        <w:rPr>
          <w:rFonts w:ascii="Times New Roman" w:hAnsi="Times New Roman"/>
          <w:sz w:val="28"/>
          <w:szCs w:val="28"/>
        </w:rPr>
        <w:t>С.Д. Семков</w:t>
      </w:r>
    </w:p>
    <w:p w:rsidR="00472E90" w:rsidRDefault="00F539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472E90" w:rsidRDefault="00D60155">
      <w:pPr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к решению </w:t>
      </w:r>
    </w:p>
    <w:p w:rsidR="00472E90" w:rsidRDefault="00D60155">
      <w:pPr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Собрания депутатов </w:t>
      </w:r>
    </w:p>
    <w:p w:rsidR="00472E90" w:rsidRDefault="00E019DC">
      <w:pPr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Усть-Катавского городского округа</w:t>
      </w:r>
    </w:p>
    <w:p w:rsidR="00472E90" w:rsidRDefault="00FB1CA2" w:rsidP="00FB1CA2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C72CDE">
        <w:rPr>
          <w:rFonts w:ascii="Times New Roman" w:hAnsi="Times New Roman"/>
          <w:bCs/>
          <w:sz w:val="24"/>
          <w:szCs w:val="24"/>
        </w:rPr>
        <w:t>о</w:t>
      </w:r>
      <w:r w:rsidR="00E019DC">
        <w:rPr>
          <w:rFonts w:ascii="Times New Roman" w:hAnsi="Times New Roman"/>
          <w:bCs/>
          <w:sz w:val="24"/>
          <w:szCs w:val="24"/>
        </w:rPr>
        <w:t>т</w:t>
      </w:r>
      <w:r w:rsidR="00671C22">
        <w:rPr>
          <w:rFonts w:ascii="Times New Roman" w:hAnsi="Times New Roman"/>
          <w:bCs/>
          <w:sz w:val="24"/>
          <w:szCs w:val="24"/>
        </w:rPr>
        <w:t xml:space="preserve"> 22.12.2021</w:t>
      </w:r>
      <w:r w:rsidR="00E019DC">
        <w:rPr>
          <w:rFonts w:ascii="Times New Roman" w:hAnsi="Times New Roman"/>
          <w:bCs/>
          <w:sz w:val="24"/>
          <w:szCs w:val="24"/>
        </w:rPr>
        <w:t xml:space="preserve">      №    </w:t>
      </w:r>
      <w:r w:rsidR="00671C22">
        <w:rPr>
          <w:rFonts w:ascii="Times New Roman" w:hAnsi="Times New Roman"/>
          <w:bCs/>
          <w:sz w:val="24"/>
          <w:szCs w:val="24"/>
        </w:rPr>
        <w:t>160</w:t>
      </w:r>
    </w:p>
    <w:p w:rsidR="00472E90" w:rsidRDefault="00472E90">
      <w:pPr>
        <w:spacing w:after="24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472E90" w:rsidRDefault="00D60155">
      <w:pPr>
        <w:spacing w:after="24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 о порядке</w:t>
      </w:r>
      <w:r w:rsidR="001A374A">
        <w:rPr>
          <w:rFonts w:ascii="Times New Roman" w:hAnsi="Times New Roman"/>
          <w:b/>
          <w:bCs/>
          <w:sz w:val="24"/>
          <w:szCs w:val="24"/>
        </w:rPr>
        <w:t>, условиях</w:t>
      </w:r>
      <w:r>
        <w:rPr>
          <w:rFonts w:ascii="Times New Roman" w:hAnsi="Times New Roman"/>
          <w:b/>
          <w:bCs/>
          <w:sz w:val="24"/>
          <w:szCs w:val="24"/>
        </w:rPr>
        <w:t xml:space="preserve"> и размерах возмещения расходов,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связанных с командировками</w:t>
      </w:r>
      <w:r w:rsidR="009778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299" w:rsidRPr="00E11299">
        <w:rPr>
          <w:rFonts w:ascii="Times New Roman" w:hAnsi="Times New Roman"/>
          <w:b/>
          <w:bCs/>
          <w:sz w:val="24"/>
          <w:szCs w:val="24"/>
        </w:rPr>
        <w:t>лиц</w:t>
      </w:r>
      <w:proofErr w:type="gramEnd"/>
      <w:r w:rsidR="00E11299" w:rsidRPr="00E11299">
        <w:rPr>
          <w:rFonts w:ascii="Times New Roman" w:hAnsi="Times New Roman"/>
          <w:b/>
          <w:bCs/>
          <w:sz w:val="24"/>
          <w:szCs w:val="24"/>
        </w:rPr>
        <w:t xml:space="preserve"> замещающих муниципальные должности органов местного самоуправления Усть-Катавского городского округа</w:t>
      </w:r>
      <w:r w:rsidR="00E112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4CE7" w:rsidRPr="00554C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2E90" w:rsidRDefault="00D60155">
      <w:pPr>
        <w:pStyle w:val="ad"/>
        <w:numPr>
          <w:ilvl w:val="0"/>
          <w:numId w:val="1"/>
        </w:numPr>
        <w:spacing w:after="24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положение</w:t>
      </w:r>
    </w:p>
    <w:p w:rsidR="00472E90" w:rsidRDefault="00472E90">
      <w:pPr>
        <w:pStyle w:val="ad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E90" w:rsidRPr="006A1892" w:rsidRDefault="00D60155">
      <w:pPr>
        <w:pStyle w:val="ad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</w:t>
      </w:r>
      <w:r w:rsidRPr="00000E1F"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</w:t>
      </w:r>
      <w:r w:rsidR="001A374A" w:rsidRPr="00000E1F">
        <w:rPr>
          <w:rFonts w:ascii="Times New Roman" w:eastAsia="Times New Roman" w:hAnsi="Times New Roman"/>
          <w:sz w:val="24"/>
          <w:szCs w:val="24"/>
          <w:lang w:eastAsia="ru-RU"/>
        </w:rPr>
        <w:t>, условиях</w:t>
      </w:r>
      <w:r w:rsidRPr="00000E1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размерах возмещения расходов, связанных с командировками </w:t>
      </w:r>
      <w:r w:rsidR="00E11299" w:rsidRPr="00E11299">
        <w:rPr>
          <w:rFonts w:ascii="Times New Roman" w:eastAsia="Times New Roman" w:hAnsi="Times New Roman"/>
          <w:sz w:val="24"/>
          <w:szCs w:val="24"/>
          <w:lang w:eastAsia="ru-RU"/>
        </w:rPr>
        <w:t>лиц замещающих муниципальные должности органов местного самоуправления Усть-Катавского городского округа</w:t>
      </w:r>
      <w:r w:rsidR="00E112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E1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Положение) определяет порядок направления </w:t>
      </w:r>
      <w:r w:rsidR="00000E1F" w:rsidRPr="006A1892">
        <w:rPr>
          <w:rFonts w:ascii="Times New Roman" w:hAnsi="Times New Roman"/>
          <w:sz w:val="24"/>
          <w:szCs w:val="24"/>
        </w:rPr>
        <w:t xml:space="preserve">главы Усть-Катавского городского округа, депутатов Собрания депутатов Усть-Катавского городского округа, осуществляющих свои полномочия на постоянной основе, </w:t>
      </w:r>
      <w:r w:rsidR="00000E1F" w:rsidRPr="006A1892">
        <w:rPr>
          <w:rFonts w:ascii="Times New Roman" w:hAnsi="Times New Roman"/>
          <w:sz w:val="24"/>
          <w:szCs w:val="24"/>
          <w:lang w:bidi="ru-RU"/>
        </w:rPr>
        <w:t>председателя, заместителя председателя и аудиторов Контрольно-счетной комиссии Усть-Катавского городского округа,</w:t>
      </w:r>
      <w:r w:rsidRPr="006A189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командируемые лица) в служебные командировки.</w:t>
      </w:r>
    </w:p>
    <w:p w:rsidR="00472E90" w:rsidRDefault="00D60155">
      <w:pPr>
        <w:pStyle w:val="a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89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Днем выезда в служебную командировку считается день отправления транспортного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(воздушного, водного, железнодорожного, автомобильного) от места постоянной работы командируемого лица, а днем приезда из служебной командировки – день прибытия транспортного средства в место постоянной работы командируемого лица.</w:t>
      </w:r>
    </w:p>
    <w:p w:rsidR="00472E90" w:rsidRDefault="00D60155">
      <w:pPr>
        <w:pStyle w:val="a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 При отправлении транспортного средства до 24 часов включительно днем выезда в служебную командировку считаются текущие сутки, а с 00 часов и позднее – последующие сутки.</w:t>
      </w:r>
    </w:p>
    <w:p w:rsidR="00472E90" w:rsidRDefault="00D60155">
      <w:pPr>
        <w:pStyle w:val="a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 Если место отправления (прибытия) транспортного средства (станция, аэропорт и т.п.) находится в ином населенном пункте от места постоянной работы командируемого лица, учитывается время, необходимое для проезда до места отправления (прибытия) транспортного средства (станции, аэропорта и т.п.)</w:t>
      </w:r>
      <w:r w:rsidR="00E11299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обратно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72E90" w:rsidRDefault="00D60155">
      <w:pPr>
        <w:pStyle w:val="a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 Фактический срок пребывания командируемого лица в месте командирования определяется по проездным </w:t>
      </w:r>
      <w:r w:rsidR="009778D7">
        <w:rPr>
          <w:rFonts w:ascii="Times New Roman" w:eastAsia="Times New Roman" w:hAnsi="Times New Roman"/>
          <w:sz w:val="24"/>
          <w:szCs w:val="24"/>
          <w:lang w:eastAsia="ru-RU"/>
        </w:rPr>
        <w:t>документам, путевым листам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представляемым по возвращении из служебной командировки.</w:t>
      </w:r>
    </w:p>
    <w:p w:rsidR="00472E90" w:rsidRDefault="00D60155">
      <w:pPr>
        <w:pStyle w:val="ad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и размеры возмещения расходов по проезду к месту командировки и обратно на территории Российской Федерации</w:t>
      </w:r>
    </w:p>
    <w:p w:rsidR="00472E90" w:rsidRDefault="00472E90">
      <w:pPr>
        <w:pStyle w:val="a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E90" w:rsidRDefault="00D60155">
      <w:pPr>
        <w:pStyle w:val="ad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1A37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1A374A" w:rsidRPr="006A189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направлении </w:t>
      </w:r>
      <w:r w:rsidR="00000E1F" w:rsidRPr="006A189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командируемых лиц </w:t>
      </w:r>
      <w:r w:rsidR="001A374A" w:rsidRPr="006A189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служебную командировку ему гарантируется сохранение </w:t>
      </w:r>
      <w:r w:rsidR="00E1129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должности и </w:t>
      </w:r>
      <w:r w:rsidR="001A374A" w:rsidRPr="006A1892">
        <w:rPr>
          <w:rFonts w:ascii="Times New Roman" w:eastAsia="Times New Roman" w:hAnsi="Times New Roman"/>
          <w:sz w:val="24"/>
          <w:szCs w:val="24"/>
          <w:lang w:eastAsia="ru-RU"/>
        </w:rPr>
        <w:t>денежного содержания за весь период нахождения в служебной командировке, а также в</w:t>
      </w:r>
      <w:r w:rsidRPr="006A1892">
        <w:rPr>
          <w:rFonts w:ascii="Times New Roman" w:eastAsia="Times New Roman" w:hAnsi="Times New Roman"/>
          <w:sz w:val="24"/>
          <w:szCs w:val="24"/>
          <w:lang w:eastAsia="ru-RU"/>
        </w:rPr>
        <w:t xml:space="preserve">озмещение </w:t>
      </w:r>
      <w:r w:rsidR="001A374A" w:rsidRPr="006A1892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</w:t>
      </w:r>
      <w:r w:rsidRPr="006A1892">
        <w:rPr>
          <w:rFonts w:ascii="Times New Roman" w:eastAsia="Times New Roman" w:hAnsi="Times New Roman"/>
          <w:sz w:val="24"/>
          <w:szCs w:val="24"/>
          <w:lang w:eastAsia="ru-RU"/>
        </w:rPr>
        <w:t>расходов, связанных с командировками на т</w:t>
      </w:r>
      <w:r w:rsidR="001A374A" w:rsidRPr="006A1892">
        <w:rPr>
          <w:rFonts w:ascii="Times New Roman" w:eastAsia="Times New Roman" w:hAnsi="Times New Roman"/>
          <w:sz w:val="24"/>
          <w:szCs w:val="24"/>
          <w:lang w:eastAsia="ru-RU"/>
        </w:rPr>
        <w:t>ерритории Российской Федерации,</w:t>
      </w:r>
      <w:r w:rsidRPr="006A189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настоящим Положением.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Расходы по проезду к месту командирования и обратно к месту постоянной работы, включая оплату услуг по оформлению проездных документов, предоставлению в поездах постельных принадлежностей, оплату страхового взноса на обязательное личное страхование пассажиров на транспорте, проезду из одного населенного пункта в другой, если командируемые лица направлены в несколько органов (организаций), расположенных в разных населенных пунктах, воздушным, железнодорожным, водным и автомобильным транспортом (кроме такси), возмещаются по фактическим затратам, подтвержденным проездными документами, по следующим нормам: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воздушным транспортом - по тарифам, установленным перевозчиком, но не выше стоимости билета </w:t>
      </w:r>
      <w:r w:rsidR="00E11299">
        <w:rPr>
          <w:rFonts w:ascii="Times New Roman" w:hAnsi="Times New Roman"/>
          <w:sz w:val="24"/>
          <w:szCs w:val="24"/>
        </w:rPr>
        <w:t>эконом</w:t>
      </w:r>
      <w:r>
        <w:rPr>
          <w:rFonts w:ascii="Times New Roman" w:hAnsi="Times New Roman"/>
          <w:sz w:val="24"/>
          <w:szCs w:val="24"/>
        </w:rPr>
        <w:t>-класса;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водным транспортом - </w:t>
      </w:r>
      <w:r w:rsidR="00E11299" w:rsidRPr="00E11299">
        <w:rPr>
          <w:rFonts w:ascii="Times New Roman" w:hAnsi="Times New Roman"/>
          <w:sz w:val="24"/>
          <w:szCs w:val="24"/>
        </w:rPr>
        <w:t xml:space="preserve">по тарифу экономического </w:t>
      </w:r>
      <w:proofErr w:type="gramStart"/>
      <w:r w:rsidR="00E11299" w:rsidRPr="00E11299">
        <w:rPr>
          <w:rFonts w:ascii="Times New Roman" w:hAnsi="Times New Roman"/>
          <w:sz w:val="24"/>
          <w:szCs w:val="24"/>
        </w:rPr>
        <w:t>класса</w:t>
      </w:r>
      <w:r w:rsidR="00E112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F5395A" w:rsidRDefault="00F5395A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железнодорожным транспортом - </w:t>
      </w:r>
      <w:r w:rsidR="00E11299">
        <w:rPr>
          <w:rFonts w:ascii="Times New Roman" w:hAnsi="Times New Roman"/>
          <w:sz w:val="24"/>
          <w:szCs w:val="24"/>
        </w:rPr>
        <w:t xml:space="preserve"> </w:t>
      </w:r>
      <w:r w:rsidR="00E11299" w:rsidRPr="00E11299">
        <w:rPr>
          <w:rFonts w:ascii="Times New Roman" w:hAnsi="Times New Roman"/>
          <w:sz w:val="24"/>
          <w:szCs w:val="24"/>
        </w:rPr>
        <w:t>в вагонах купе поездов</w:t>
      </w:r>
      <w:r>
        <w:rPr>
          <w:rFonts w:ascii="Times New Roman" w:hAnsi="Times New Roman"/>
          <w:sz w:val="24"/>
          <w:szCs w:val="24"/>
        </w:rPr>
        <w:t>;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автомобильным транспортом – по тарифам, установленным перевозчиком;</w:t>
      </w:r>
    </w:p>
    <w:p w:rsidR="00314CFC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314CFC" w:rsidRPr="00314CFC">
        <w:rPr>
          <w:rFonts w:ascii="Times New Roman" w:hAnsi="Times New Roman"/>
          <w:sz w:val="24"/>
          <w:szCs w:val="24"/>
        </w:rPr>
        <w:t>расходы на проезд транспортом общего пользования (кроме такси) к станции, аэропорту, если они находятся за чертой населенного пункта.</w:t>
      </w:r>
    </w:p>
    <w:p w:rsidR="00472E90" w:rsidRDefault="00840D2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3A4">
        <w:rPr>
          <w:rFonts w:ascii="Times New Roman" w:hAnsi="Times New Roman"/>
          <w:sz w:val="24"/>
          <w:szCs w:val="24"/>
        </w:rPr>
        <w:t xml:space="preserve">) </w:t>
      </w:r>
      <w:r w:rsidR="00D60155">
        <w:rPr>
          <w:rFonts w:ascii="Times New Roman" w:hAnsi="Times New Roman"/>
          <w:sz w:val="24"/>
          <w:szCs w:val="24"/>
        </w:rPr>
        <w:t>расходы за пользование услугами, залами официальных лиц и делегаций, организованных в составе железнодорожных и автомобильных вокзалов, аэропортов, морских и речных портов.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 отсутствии проездных документов (утраты или порчи), подтверждающих произведенные расходы, стоимость проезда не возмещается.</w:t>
      </w:r>
    </w:p>
    <w:p w:rsidR="001A374A" w:rsidRDefault="001A374A" w:rsidP="00CA23A4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72E90" w:rsidRDefault="00D60155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3. Порядок и размеры возмещения расходов по найму жилого помещения </w:t>
      </w:r>
    </w:p>
    <w:p w:rsidR="00472E90" w:rsidRDefault="00D60155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территории Российской Федерации</w:t>
      </w:r>
    </w:p>
    <w:p w:rsidR="00472E90" w:rsidRDefault="00472E90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Расходы по бронированию и найму жилого помещения (кроме случая, когда направленному в командировку предоставляется бесплатное помещение) возмещаются по фактическим затратам, подтвержденным соответствующими документами по бронированию и (или) найму жилого помещения, а также оплате брони и (или) найма жилого пом</w:t>
      </w:r>
      <w:r w:rsidR="00314CFC">
        <w:rPr>
          <w:rFonts w:ascii="Times New Roman" w:hAnsi="Times New Roman"/>
          <w:sz w:val="24"/>
          <w:szCs w:val="24"/>
        </w:rPr>
        <w:t>ещения - не более стоимости одно</w:t>
      </w:r>
      <w:r>
        <w:rPr>
          <w:rFonts w:ascii="Times New Roman" w:hAnsi="Times New Roman"/>
          <w:sz w:val="24"/>
          <w:szCs w:val="24"/>
        </w:rPr>
        <w:t>комнатного номера.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 отсутствии документов, подтверждающих эти расходы, оплата за проживание не производится.</w:t>
      </w:r>
    </w:p>
    <w:p w:rsidR="00472E90" w:rsidRDefault="00D60155">
      <w:pPr>
        <w:spacing w:after="24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4.  Порядок и размеры возмещения дополнительных расходов, связанных с проживанием вне места постоянного жительства (</w:t>
      </w:r>
      <w:r w:rsidR="002237CF">
        <w:rPr>
          <w:rFonts w:ascii="Times New Roman" w:hAnsi="Times New Roman"/>
          <w:b/>
          <w:bCs/>
          <w:sz w:val="24"/>
          <w:szCs w:val="24"/>
        </w:rPr>
        <w:t xml:space="preserve">суточные) </w:t>
      </w:r>
      <w:r>
        <w:rPr>
          <w:rFonts w:ascii="Times New Roman" w:hAnsi="Times New Roman"/>
          <w:b/>
          <w:bCs/>
          <w:sz w:val="24"/>
          <w:szCs w:val="24"/>
        </w:rPr>
        <w:t>на территории Российской Федерации</w:t>
      </w:r>
    </w:p>
    <w:p w:rsidR="006A1892" w:rsidRDefault="00D6015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Дополнительные расходы, связанные с проживанием вне постоянного места жительства (далее - суточные), возмещаются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задержки в пути в </w:t>
      </w:r>
      <w:r w:rsidR="002237CF">
        <w:rPr>
          <w:rFonts w:ascii="Times New Roman" w:hAnsi="Times New Roman"/>
          <w:sz w:val="24"/>
          <w:szCs w:val="24"/>
        </w:rPr>
        <w:t>размере</w:t>
      </w:r>
      <w:r w:rsidR="006A1892">
        <w:rPr>
          <w:rFonts w:ascii="Times New Roman" w:hAnsi="Times New Roman"/>
          <w:sz w:val="24"/>
          <w:szCs w:val="24"/>
        </w:rPr>
        <w:t>:</w:t>
      </w:r>
    </w:p>
    <w:p w:rsidR="006A1892" w:rsidRDefault="006A189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23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 рублей при направлении</w:t>
      </w:r>
      <w:r w:rsidRPr="006A1892">
        <w:rPr>
          <w:rFonts w:ascii="Times New Roman" w:hAnsi="Times New Roman"/>
          <w:sz w:val="24"/>
          <w:szCs w:val="24"/>
        </w:rPr>
        <w:t xml:space="preserve"> в служебную командировку в пределах Челябинской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6A1892" w:rsidRDefault="006A189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A1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300 рублей</w:t>
      </w:r>
      <w:r w:rsidRPr="006A1892">
        <w:t xml:space="preserve"> </w:t>
      </w:r>
      <w:r w:rsidRPr="006A1892">
        <w:rPr>
          <w:rFonts w:ascii="Times New Roman" w:hAnsi="Times New Roman"/>
          <w:sz w:val="24"/>
          <w:szCs w:val="24"/>
        </w:rPr>
        <w:t>при направлении в служебную командировку за пределы Челябинской области, за исключением городов Москва и Санкт-Петерб</w:t>
      </w:r>
      <w:r>
        <w:rPr>
          <w:rFonts w:ascii="Times New Roman" w:hAnsi="Times New Roman"/>
          <w:sz w:val="24"/>
          <w:szCs w:val="24"/>
        </w:rPr>
        <w:t>ург</w:t>
      </w:r>
      <w:r w:rsidRPr="006A1892">
        <w:rPr>
          <w:rFonts w:ascii="Times New Roman" w:hAnsi="Times New Roman"/>
          <w:sz w:val="24"/>
          <w:szCs w:val="24"/>
        </w:rPr>
        <w:t xml:space="preserve">; </w:t>
      </w:r>
    </w:p>
    <w:p w:rsidR="00472E90" w:rsidRDefault="006A1892" w:rsidP="006A189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- 400 рублей при направлении </w:t>
      </w:r>
      <w:r w:rsidRPr="006A1892">
        <w:rPr>
          <w:rFonts w:ascii="Times New Roman" w:hAnsi="Times New Roman"/>
          <w:sz w:val="24"/>
          <w:szCs w:val="24"/>
        </w:rPr>
        <w:t>в города Мо</w:t>
      </w:r>
      <w:r>
        <w:rPr>
          <w:rFonts w:ascii="Times New Roman" w:hAnsi="Times New Roman"/>
          <w:sz w:val="24"/>
          <w:szCs w:val="24"/>
        </w:rPr>
        <w:t>сква и Санкт-Петербург.</w:t>
      </w:r>
    </w:p>
    <w:p w:rsidR="00472E90" w:rsidRDefault="00D6015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 направлении в однодневные командировки по территории Российской Федерации суточные не выплачиваются.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 При командировках в местность, откуда, исходя из условий транспортного сообщения и характера выполняемой в командировке работы, имеется возможность ежедневно возвращаться к месту постоянного жительства, суточные не выплачиваются.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14. В случае вынужденной задержки в пути суточные за время задержки выплачиваются при представлении документов, подтверждающих факт вынужденной задержки.</w:t>
      </w:r>
    </w:p>
    <w:p w:rsidR="00472E90" w:rsidRDefault="00D60155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5. Порядок и размеры возмещения иных расходов, связанных с командировкой                    на территории Российской Федерации</w:t>
      </w:r>
    </w:p>
    <w:p w:rsidR="00472E90" w:rsidRDefault="00472E90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На основании подтверждающих документов по фактическим затратам возмещаются иные расходы, связанные с командировками на территории Российской Федерации: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расходы, связанные со сдачей ранее приобретенных проездных документов (билетов) в связи с погодными условиями, иными причинами, возникшими по независящим обстоятельствам;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расходы, связанные с провозом и (или) упаковкой багажа; 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иные расходы, связанные с командировкой, в соответствии с подпунктом 12 пункта 1 статьи 264 </w:t>
      </w:r>
      <w:hyperlink r:id="rId6">
        <w:r>
          <w:rPr>
            <w:rFonts w:ascii="Times New Roman" w:hAnsi="Times New Roman"/>
            <w:sz w:val="24"/>
            <w:szCs w:val="24"/>
          </w:rPr>
          <w:t>Налогового кодекса Российской Федерации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5395A" w:rsidRDefault="00F5395A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5395A" w:rsidRDefault="00F5395A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72E90" w:rsidRDefault="00D60155">
      <w:pPr>
        <w:spacing w:after="24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 Порядок и размеры возмещения расходов, связанных с командировками за пределы территории Российской Федерации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Направление в командировку за пределы территории Российской Федерации 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37CF">
        <w:rPr>
          <w:rFonts w:ascii="Times New Roman" w:hAnsi="Times New Roman"/>
          <w:sz w:val="24"/>
          <w:szCs w:val="24"/>
        </w:rPr>
        <w:t>главы Усть</w:t>
      </w:r>
      <w:r w:rsidR="00554CE7" w:rsidRPr="00554CE7">
        <w:rPr>
          <w:rFonts w:ascii="Times New Roman" w:hAnsi="Times New Roman"/>
          <w:sz w:val="24"/>
          <w:szCs w:val="24"/>
        </w:rPr>
        <w:t>-Катавского городского округа</w:t>
      </w:r>
      <w:r w:rsidR="00314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производится по решению Губернатора Челябинской области;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иных должностных лиц местного </w:t>
      </w:r>
      <w:r w:rsidR="002237CF">
        <w:rPr>
          <w:rFonts w:ascii="Times New Roman" w:hAnsi="Times New Roman"/>
          <w:sz w:val="24"/>
          <w:szCs w:val="24"/>
        </w:rPr>
        <w:t>самоуправления Усть</w:t>
      </w:r>
      <w:r w:rsidR="00554CE7" w:rsidRPr="00554CE7">
        <w:rPr>
          <w:rFonts w:ascii="Times New Roman" w:hAnsi="Times New Roman"/>
          <w:sz w:val="24"/>
          <w:szCs w:val="24"/>
        </w:rPr>
        <w:t>-Катавского городского округа</w:t>
      </w:r>
      <w:r w:rsidR="00314CF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по решению Собрания депутатов </w:t>
      </w:r>
      <w:r w:rsidR="00554CE7" w:rsidRPr="00554CE7">
        <w:rPr>
          <w:rFonts w:ascii="Times New Roman" w:hAnsi="Times New Roman"/>
          <w:sz w:val="24"/>
          <w:szCs w:val="24"/>
        </w:rPr>
        <w:t>Ус</w:t>
      </w:r>
      <w:r w:rsidR="002237CF">
        <w:rPr>
          <w:rFonts w:ascii="Times New Roman" w:hAnsi="Times New Roman"/>
          <w:sz w:val="24"/>
          <w:szCs w:val="24"/>
        </w:rPr>
        <w:t>ть-Катавского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Возмещение расходов, связанных с командировкой командируемого лица за пределы территории Российской Федерации, осуществляется в полном объеме по фактическим расходам, подтвержденным соответствующими документами (но не превышающим предельные нормы возмещения расходов, связанных с командировкой командируемого лица за пределы территории Российской Федерации, установленные </w:t>
      </w:r>
      <w:hyperlink r:id="rId7">
        <w:r>
          <w:rPr>
            <w:rFonts w:ascii="Times New Roman" w:hAnsi="Times New Roman"/>
            <w:sz w:val="24"/>
            <w:szCs w:val="24"/>
          </w:rPr>
          <w:t>Постановлением Правительства Российской Федерации от 26 декабря 2005 года №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</w:t>
        </w:r>
      </w:hyperlink>
      <w:r>
        <w:rPr>
          <w:rFonts w:ascii="Times New Roman" w:hAnsi="Times New Roman"/>
          <w:sz w:val="24"/>
          <w:szCs w:val="24"/>
        </w:rPr>
        <w:t>), в рублях по официальному курсу Центрального банка России соответствующей валюты на день утверждения авансового отчета, в том числе: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расходы на оформление заграничного паспорта, визы и других выездных документов;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обязательные консульские и аэродромные сборы;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сборы за право въезда или транзита автомобильного транспорта;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расходы на оформление обязательной медицинской страховки;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иные обязательные платежи и сборы.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Расходы по найму жилого помещения при направлении в командировки за пределы территории Российской Федерации возмещаются по фактическим затратам, подтвержденным соответствующими документами (но не превышающим предельные нормы, установленные </w:t>
      </w:r>
      <w:hyperlink r:id="rId8">
        <w:r>
          <w:rPr>
            <w:rFonts w:ascii="Times New Roman" w:hAnsi="Times New Roman"/>
            <w:sz w:val="24"/>
            <w:szCs w:val="24"/>
          </w:rPr>
          <w:t>Приказом Министерства финансов Российской Федерации от 2 августа 2004 года № 64Н "Об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</w:t>
        </w:r>
      </w:hyperlink>
      <w:r>
        <w:rPr>
          <w:rFonts w:ascii="Times New Roman" w:hAnsi="Times New Roman"/>
          <w:sz w:val="24"/>
          <w:szCs w:val="24"/>
        </w:rPr>
        <w:t>), в рублях по официальному курсу Центрального банка России соответствующей валюты на день утверждения авансового отчета.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При следовании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Выехавшему в командировку за пределы территории Российской Федерации и возвратившемуся на территорию Российской Федерации в тот же день, суточные в иностранной валюте выплачиваются в размере 50% нормы расходов на выплату суточных, определяемой для командировок на территории иностранных государств.</w:t>
      </w:r>
    </w:p>
    <w:p w:rsidR="00472E90" w:rsidRPr="00CA23A4" w:rsidRDefault="00D60155" w:rsidP="00CA23A4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При направлении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</w:t>
      </w:r>
      <w:r w:rsidR="00CA23A4">
        <w:rPr>
          <w:rFonts w:ascii="Times New Roman" w:hAnsi="Times New Roman"/>
          <w:sz w:val="24"/>
          <w:szCs w:val="24"/>
        </w:rPr>
        <w:t>проездным документам (билетам).</w:t>
      </w:r>
    </w:p>
    <w:p w:rsidR="00472E90" w:rsidRPr="00F5395A" w:rsidRDefault="00F5395A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F5395A">
        <w:rPr>
          <w:rFonts w:ascii="Times New Roman" w:hAnsi="Times New Roman"/>
          <w:bCs/>
          <w:sz w:val="24"/>
          <w:szCs w:val="24"/>
        </w:rPr>
        <w:lastRenderedPageBreak/>
        <w:t>4</w:t>
      </w:r>
    </w:p>
    <w:bookmarkEnd w:id="0"/>
    <w:p w:rsidR="00671C22" w:rsidRDefault="00671C22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671C22" w:rsidRDefault="00671C22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472E90" w:rsidRDefault="00D60155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472E90" w:rsidRDefault="00472E90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По возвращении из командировки командируемое лицо обязано представить бухгалтеру, ответственному за ведение расчетов с подотчетными лицами, в течение 3 рабочих дней авансовый отчет об израсходованных в связи с командировкой суммах и произвести окончательный расчет по выданному перед отъездом в командировку денежному авансу на командировочные расходы. </w:t>
      </w:r>
    </w:p>
    <w:p w:rsidR="00472E90" w:rsidRDefault="00D60155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К авансовому отчету прилагаются документы о найме жилого помещения, фактических расходах по проезду (включая оплату страхового взноса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472E90" w:rsidRDefault="000718F6" w:rsidP="000718F6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D60155">
        <w:rPr>
          <w:rFonts w:ascii="Times New Roman" w:hAnsi="Times New Roman"/>
          <w:sz w:val="24"/>
          <w:szCs w:val="24"/>
        </w:rPr>
        <w:t xml:space="preserve">. Возмещение расходов, связанных с командированием, осуществляется за счет средств </w:t>
      </w:r>
      <w:r w:rsidR="002237CF">
        <w:rPr>
          <w:rFonts w:ascii="Times New Roman" w:hAnsi="Times New Roman"/>
          <w:sz w:val="24"/>
          <w:szCs w:val="24"/>
        </w:rPr>
        <w:t>бюджета Усть</w:t>
      </w:r>
      <w:r w:rsidR="00554CE7" w:rsidRPr="00554CE7">
        <w:rPr>
          <w:rFonts w:ascii="Times New Roman" w:hAnsi="Times New Roman"/>
          <w:sz w:val="24"/>
          <w:szCs w:val="24"/>
        </w:rPr>
        <w:t>-Катавского городского округа</w:t>
      </w:r>
      <w:r w:rsidR="00D60155" w:rsidRPr="00554CE7">
        <w:rPr>
          <w:rFonts w:ascii="Times New Roman" w:hAnsi="Times New Roman"/>
          <w:sz w:val="24"/>
          <w:szCs w:val="24"/>
        </w:rPr>
        <w:t>.</w:t>
      </w:r>
    </w:p>
    <w:p w:rsidR="00554CE7" w:rsidRPr="009778D7" w:rsidRDefault="000718F6" w:rsidP="000718F6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1892">
        <w:rPr>
          <w:rFonts w:ascii="Times New Roman" w:hAnsi="Times New Roman"/>
          <w:sz w:val="24"/>
          <w:szCs w:val="24"/>
        </w:rPr>
        <w:t xml:space="preserve">26. </w:t>
      </w:r>
      <w:r w:rsidR="00554CE7" w:rsidRPr="006A1892">
        <w:rPr>
          <w:rFonts w:ascii="Times New Roman" w:hAnsi="Times New Roman"/>
          <w:sz w:val="24"/>
          <w:szCs w:val="24"/>
        </w:rPr>
        <w:t xml:space="preserve">Денежное содержание за период </w:t>
      </w:r>
      <w:r w:rsidR="002237CF" w:rsidRPr="006A1892">
        <w:rPr>
          <w:rFonts w:ascii="Times New Roman" w:hAnsi="Times New Roman"/>
          <w:sz w:val="24"/>
          <w:szCs w:val="24"/>
        </w:rPr>
        <w:t xml:space="preserve">нахождения </w:t>
      </w:r>
      <w:r w:rsidR="00000E1F" w:rsidRPr="006A1892">
        <w:rPr>
          <w:rFonts w:ascii="Times New Roman" w:hAnsi="Times New Roman"/>
          <w:sz w:val="24"/>
          <w:szCs w:val="24"/>
        </w:rPr>
        <w:t xml:space="preserve">командируемого лица </w:t>
      </w:r>
      <w:r w:rsidR="00554CE7" w:rsidRPr="006A1892">
        <w:rPr>
          <w:rFonts w:ascii="Times New Roman" w:hAnsi="Times New Roman"/>
          <w:sz w:val="24"/>
          <w:szCs w:val="24"/>
        </w:rPr>
        <w:t>в служебной</w:t>
      </w:r>
      <w:r w:rsidR="00554CE7" w:rsidRPr="00554CE7">
        <w:rPr>
          <w:rFonts w:ascii="Times New Roman" w:hAnsi="Times New Roman"/>
          <w:sz w:val="24"/>
          <w:szCs w:val="24"/>
        </w:rPr>
        <w:t xml:space="preserve"> командировке сохраняется за все служебные дни по графику, установленному в постоянном месте </w:t>
      </w:r>
      <w:r w:rsidR="002237CF" w:rsidRPr="00554CE7">
        <w:rPr>
          <w:rFonts w:ascii="Times New Roman" w:hAnsi="Times New Roman"/>
          <w:sz w:val="24"/>
          <w:szCs w:val="24"/>
        </w:rPr>
        <w:t xml:space="preserve">прохождения </w:t>
      </w:r>
      <w:r w:rsidR="00B35FF0">
        <w:rPr>
          <w:rFonts w:ascii="Times New Roman" w:hAnsi="Times New Roman"/>
          <w:sz w:val="24"/>
          <w:szCs w:val="24"/>
        </w:rPr>
        <w:t xml:space="preserve">службы </w:t>
      </w:r>
      <w:r w:rsidR="009778D7" w:rsidRPr="009778D7">
        <w:rPr>
          <w:rFonts w:ascii="Times New Roman" w:hAnsi="Times New Roman"/>
          <w:sz w:val="24"/>
          <w:szCs w:val="24"/>
        </w:rPr>
        <w:t>лица</w:t>
      </w:r>
      <w:r w:rsidR="00D30377">
        <w:rPr>
          <w:rFonts w:ascii="Times New Roman" w:hAnsi="Times New Roman"/>
          <w:sz w:val="24"/>
          <w:szCs w:val="24"/>
        </w:rPr>
        <w:t>,</w:t>
      </w:r>
      <w:r w:rsidR="0094575F" w:rsidRPr="0094575F">
        <w:t xml:space="preserve"> </w:t>
      </w:r>
      <w:r w:rsidR="0094575F">
        <w:rPr>
          <w:rFonts w:ascii="Times New Roman" w:hAnsi="Times New Roman"/>
          <w:sz w:val="24"/>
          <w:szCs w:val="24"/>
        </w:rPr>
        <w:t>замещающ</w:t>
      </w:r>
      <w:r w:rsidR="00D30377">
        <w:rPr>
          <w:rFonts w:ascii="Times New Roman" w:hAnsi="Times New Roman"/>
          <w:sz w:val="24"/>
          <w:szCs w:val="24"/>
        </w:rPr>
        <w:t>его муниципальную должность.</w:t>
      </w:r>
    </w:p>
    <w:p w:rsidR="00472E90" w:rsidRDefault="00472E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E90" w:rsidRDefault="00472E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E90" w:rsidRDefault="00472E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2E90" w:rsidRDefault="00472E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2E90" w:rsidRDefault="00472E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2E90" w:rsidRDefault="00472E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2E90" w:rsidRDefault="00472E90">
      <w:pPr>
        <w:spacing w:line="240" w:lineRule="auto"/>
        <w:jc w:val="right"/>
      </w:pPr>
    </w:p>
    <w:sectPr w:rsidR="00472E90" w:rsidSect="00671C22">
      <w:pgSz w:w="11906" w:h="16838"/>
      <w:pgMar w:top="709" w:right="566" w:bottom="70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F53F2"/>
    <w:multiLevelType w:val="multilevel"/>
    <w:tmpl w:val="433CC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2D43"/>
    <w:multiLevelType w:val="multilevel"/>
    <w:tmpl w:val="42FADB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90"/>
    <w:rsid w:val="00000E1F"/>
    <w:rsid w:val="000718F6"/>
    <w:rsid w:val="001A374A"/>
    <w:rsid w:val="002237CF"/>
    <w:rsid w:val="00314CFC"/>
    <w:rsid w:val="00472E90"/>
    <w:rsid w:val="004F46E3"/>
    <w:rsid w:val="00554CE7"/>
    <w:rsid w:val="006709F8"/>
    <w:rsid w:val="00671C22"/>
    <w:rsid w:val="006A1892"/>
    <w:rsid w:val="00763BEB"/>
    <w:rsid w:val="0078083A"/>
    <w:rsid w:val="00840D2E"/>
    <w:rsid w:val="0094575F"/>
    <w:rsid w:val="009778D7"/>
    <w:rsid w:val="009D67E3"/>
    <w:rsid w:val="00B35FF0"/>
    <w:rsid w:val="00B70B40"/>
    <w:rsid w:val="00B73713"/>
    <w:rsid w:val="00C72CDE"/>
    <w:rsid w:val="00CA23A4"/>
    <w:rsid w:val="00D30377"/>
    <w:rsid w:val="00D60155"/>
    <w:rsid w:val="00E019DC"/>
    <w:rsid w:val="00E11299"/>
    <w:rsid w:val="00F315B0"/>
    <w:rsid w:val="00F5395A"/>
    <w:rsid w:val="00FB1CA2"/>
    <w:rsid w:val="00FF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16DF"/>
  <w15:docId w15:val="{5CB2D013-78F1-4DAA-B093-BF05C321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C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E334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3342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E33424"/>
    <w:rPr>
      <w:rFonts w:ascii="Cambria" w:hAnsi="Cambria" w:cs="Times New Roman"/>
      <w:b/>
      <w:color w:val="365F91"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E33424"/>
    <w:rPr>
      <w:rFonts w:ascii="Times New Roman" w:hAnsi="Times New Roman" w:cs="Times New Roman"/>
      <w:b/>
    </w:rPr>
  </w:style>
  <w:style w:type="character" w:customStyle="1" w:styleId="-">
    <w:name w:val="Интернет-ссылка"/>
    <w:basedOn w:val="a0"/>
    <w:uiPriority w:val="99"/>
    <w:semiHidden/>
    <w:rsid w:val="00E33424"/>
    <w:rPr>
      <w:rFonts w:cs="Times New Roman"/>
      <w:color w:val="0000FF"/>
      <w:u w:val="single"/>
    </w:rPr>
  </w:style>
  <w:style w:type="character" w:customStyle="1" w:styleId="a3">
    <w:name w:val="Цветовое выделение"/>
    <w:uiPriority w:val="99"/>
    <w:qFormat/>
    <w:rsid w:val="00E33424"/>
    <w:rPr>
      <w:b/>
      <w:color w:val="000080"/>
    </w:rPr>
  </w:style>
  <w:style w:type="character" w:customStyle="1" w:styleId="a4">
    <w:name w:val="Гипертекстовая ссылка"/>
    <w:uiPriority w:val="99"/>
    <w:qFormat/>
    <w:rsid w:val="00E33424"/>
    <w:rPr>
      <w:b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F677B0"/>
    <w:rPr>
      <w:rFonts w:ascii="Times New Roman" w:hAnsi="Times New Roman" w:cs="Times New Roman"/>
      <w:sz w:val="2"/>
    </w:rPr>
  </w:style>
  <w:style w:type="character" w:customStyle="1" w:styleId="a6">
    <w:name w:val="Посещённая гиперссылка"/>
    <w:rsid w:val="004F46E3"/>
    <w:rPr>
      <w:color w:val="800000"/>
      <w:u w:val="single"/>
    </w:rPr>
  </w:style>
  <w:style w:type="paragraph" w:styleId="a7">
    <w:name w:val="Title"/>
    <w:basedOn w:val="a"/>
    <w:next w:val="a8"/>
    <w:qFormat/>
    <w:rsid w:val="004F46E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rsid w:val="004F46E3"/>
    <w:pPr>
      <w:spacing w:after="140"/>
    </w:pPr>
  </w:style>
  <w:style w:type="paragraph" w:styleId="a9">
    <w:name w:val="List"/>
    <w:basedOn w:val="a8"/>
    <w:rsid w:val="004F46E3"/>
    <w:rPr>
      <w:rFonts w:cs="Mangal"/>
    </w:rPr>
  </w:style>
  <w:style w:type="paragraph" w:styleId="aa">
    <w:name w:val="caption"/>
    <w:basedOn w:val="a"/>
    <w:qFormat/>
    <w:rsid w:val="004F46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4F46E3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8"/>
    <w:qFormat/>
    <w:rsid w:val="004F46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Normal">
    <w:name w:val="ConsNormal"/>
    <w:uiPriority w:val="99"/>
    <w:qFormat/>
    <w:rsid w:val="00E33424"/>
    <w:pPr>
      <w:widowControl w:val="0"/>
      <w:snapToGrid w:val="0"/>
      <w:ind w:right="19772" w:firstLine="720"/>
    </w:pPr>
    <w:rPr>
      <w:rFonts w:ascii="Arial" w:hAnsi="Arial"/>
      <w:szCs w:val="20"/>
    </w:rPr>
  </w:style>
  <w:style w:type="paragraph" w:customStyle="1" w:styleId="11pt012">
    <w:name w:val="Стиль Основной текст с отступом + 11 pt Слева:  0 см Выступ:  12..."/>
    <w:uiPriority w:val="99"/>
    <w:qFormat/>
    <w:rsid w:val="00E33424"/>
    <w:pPr>
      <w:spacing w:after="120"/>
      <w:ind w:left="283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uiPriority w:val="99"/>
    <w:semiHidden/>
    <w:qFormat/>
    <w:rsid w:val="00D03079"/>
    <w:rPr>
      <w:rFonts w:ascii="Times New Roman" w:hAnsi="Times New Roman"/>
      <w:sz w:val="2"/>
      <w:szCs w:val="20"/>
    </w:rPr>
  </w:style>
  <w:style w:type="paragraph" w:styleId="ad">
    <w:name w:val="List Paragraph"/>
    <w:basedOn w:val="a"/>
    <w:uiPriority w:val="34"/>
    <w:qFormat/>
    <w:rsid w:val="0015757A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059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62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144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22.10.2021 № 162</vt:lpstr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22.10.2021 № 162</dc:title>
  <dc:creator>DEPUTAT4</dc:creator>
  <cp:lastModifiedBy>Ермакова Татьяна Федоровна</cp:lastModifiedBy>
  <cp:revision>3</cp:revision>
  <cp:lastPrinted>2021-12-23T04:34:00Z</cp:lastPrinted>
  <dcterms:created xsi:type="dcterms:W3CDTF">2021-12-23T04:40:00Z</dcterms:created>
  <dcterms:modified xsi:type="dcterms:W3CDTF">2021-12-23T04:41:00Z</dcterms:modified>
  <dc:language>ru-RU</dc:language>
</cp:coreProperties>
</file>