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314" w:rsidRPr="00F92064" w:rsidRDefault="003906D0" w:rsidP="00F92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064">
        <w:rPr>
          <w:rFonts w:ascii="Times New Roman" w:hAnsi="Times New Roman" w:cs="Times New Roman"/>
          <w:b/>
          <w:sz w:val="28"/>
          <w:szCs w:val="28"/>
        </w:rPr>
        <w:t>Паспорт гражданина РФ</w:t>
      </w:r>
    </w:p>
    <w:p w:rsidR="00F92064" w:rsidRPr="00F92064" w:rsidRDefault="00F92064" w:rsidP="00F9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047" w:rsidRPr="00F92064" w:rsidRDefault="003906D0" w:rsidP="00F9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064">
        <w:rPr>
          <w:rFonts w:ascii="Times New Roman" w:hAnsi="Times New Roman" w:cs="Times New Roman"/>
          <w:sz w:val="28"/>
          <w:szCs w:val="28"/>
        </w:rPr>
        <w:t xml:space="preserve">Миграционный пункт ОМВД РФ по </w:t>
      </w:r>
      <w:proofErr w:type="spellStart"/>
      <w:r w:rsidRPr="00F92064">
        <w:rPr>
          <w:rFonts w:ascii="Times New Roman" w:hAnsi="Times New Roman" w:cs="Times New Roman"/>
          <w:sz w:val="28"/>
          <w:szCs w:val="28"/>
        </w:rPr>
        <w:t>Усть-Катавскому</w:t>
      </w:r>
      <w:proofErr w:type="spellEnd"/>
      <w:r w:rsidRPr="00F92064">
        <w:rPr>
          <w:rFonts w:ascii="Times New Roman" w:hAnsi="Times New Roman" w:cs="Times New Roman"/>
          <w:sz w:val="28"/>
          <w:szCs w:val="28"/>
        </w:rPr>
        <w:t xml:space="preserve"> городскому округу, напоминает о необходимости обмена паспорта по достижении возраста 20 и 45 лет. Для получения государственной услуги «получение паспорта гражданина РФ» необходимо подать заявление в подразделение</w:t>
      </w:r>
      <w:r w:rsidR="00F92064">
        <w:rPr>
          <w:rFonts w:ascii="Times New Roman" w:hAnsi="Times New Roman" w:cs="Times New Roman"/>
          <w:sz w:val="28"/>
          <w:szCs w:val="28"/>
        </w:rPr>
        <w:t xml:space="preserve">   </w:t>
      </w:r>
      <w:r w:rsidRPr="00F92064">
        <w:rPr>
          <w:rFonts w:ascii="Times New Roman" w:hAnsi="Times New Roman" w:cs="Times New Roman"/>
          <w:sz w:val="28"/>
          <w:szCs w:val="28"/>
        </w:rPr>
        <w:t xml:space="preserve"> МП ОМВД РФ по </w:t>
      </w:r>
      <w:proofErr w:type="spellStart"/>
      <w:r w:rsidRPr="00F92064">
        <w:rPr>
          <w:rFonts w:ascii="Times New Roman" w:hAnsi="Times New Roman" w:cs="Times New Roman"/>
          <w:sz w:val="28"/>
          <w:szCs w:val="28"/>
        </w:rPr>
        <w:t>Усть-Катавскому</w:t>
      </w:r>
      <w:proofErr w:type="spellEnd"/>
      <w:r w:rsidRPr="00F92064">
        <w:rPr>
          <w:rFonts w:ascii="Times New Roman" w:hAnsi="Times New Roman" w:cs="Times New Roman"/>
          <w:sz w:val="28"/>
          <w:szCs w:val="28"/>
        </w:rPr>
        <w:t xml:space="preserve"> городскому округу Челябинской области, либо на Едином портале государственных и муниципальных услуг, либо МФЦ (многофункциональный центр), в течении месяца  после достижения возраста, предъявив паспорт гражданина РФ, 2 фото (35х45), свидетельство о рождении, свидетельство о рождении детей (не достигших 14 лет), заграничный паспорт, военный билет, свидетельство о браке (о расторжении),  </w:t>
      </w:r>
      <w:r w:rsidR="000C53E8" w:rsidRPr="00F92064">
        <w:rPr>
          <w:rFonts w:ascii="Times New Roman" w:hAnsi="Times New Roman" w:cs="Times New Roman"/>
          <w:sz w:val="28"/>
          <w:szCs w:val="28"/>
        </w:rPr>
        <w:t>го</w:t>
      </w:r>
      <w:r w:rsidR="00CF7047" w:rsidRPr="00F92064">
        <w:rPr>
          <w:rFonts w:ascii="Times New Roman" w:hAnsi="Times New Roman" w:cs="Times New Roman"/>
          <w:sz w:val="28"/>
          <w:szCs w:val="28"/>
        </w:rPr>
        <w:t xml:space="preserve">спошлина составляет 300 руб., при обращении через портал </w:t>
      </w:r>
      <w:proofErr w:type="spellStart"/>
      <w:r w:rsidR="00CF7047" w:rsidRPr="00F9206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CF7047" w:rsidRPr="00F92064">
        <w:rPr>
          <w:rFonts w:ascii="Times New Roman" w:hAnsi="Times New Roman" w:cs="Times New Roman"/>
          <w:sz w:val="28"/>
          <w:szCs w:val="28"/>
        </w:rPr>
        <w:t xml:space="preserve"> действует 30% скидка. Срок изготовления паспорта составляет 10 дней с даты обращения</w:t>
      </w:r>
      <w:r w:rsidR="00F92064">
        <w:rPr>
          <w:rFonts w:ascii="Times New Roman" w:hAnsi="Times New Roman" w:cs="Times New Roman"/>
          <w:sz w:val="28"/>
          <w:szCs w:val="28"/>
        </w:rPr>
        <w:t xml:space="preserve"> </w:t>
      </w:r>
      <w:r w:rsidR="00CF7047" w:rsidRPr="00F92064">
        <w:rPr>
          <w:rFonts w:ascii="Times New Roman" w:hAnsi="Times New Roman" w:cs="Times New Roman"/>
          <w:sz w:val="28"/>
          <w:szCs w:val="28"/>
        </w:rPr>
        <w:t xml:space="preserve">(по месту жительства), 30 дней с даты обращения </w:t>
      </w:r>
      <w:r w:rsidR="00F92064">
        <w:rPr>
          <w:rFonts w:ascii="Times New Roman" w:hAnsi="Times New Roman" w:cs="Times New Roman"/>
          <w:sz w:val="28"/>
          <w:szCs w:val="28"/>
        </w:rPr>
        <w:t>гражданина (</w:t>
      </w:r>
      <w:r w:rsidR="00CF7047" w:rsidRPr="00F92064">
        <w:rPr>
          <w:rFonts w:ascii="Times New Roman" w:hAnsi="Times New Roman" w:cs="Times New Roman"/>
          <w:sz w:val="28"/>
          <w:szCs w:val="28"/>
        </w:rPr>
        <w:t>по месту обращения).</w:t>
      </w:r>
    </w:p>
    <w:p w:rsidR="00CF7047" w:rsidRPr="00F92064" w:rsidRDefault="00CF7047" w:rsidP="00F9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047" w:rsidRPr="00F92064" w:rsidRDefault="00CF7047" w:rsidP="00F9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047" w:rsidRPr="00F92064" w:rsidRDefault="00CF7047" w:rsidP="00F9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064">
        <w:rPr>
          <w:rFonts w:ascii="Times New Roman" w:hAnsi="Times New Roman" w:cs="Times New Roman"/>
          <w:sz w:val="28"/>
          <w:szCs w:val="28"/>
        </w:rPr>
        <w:t>Специалист- эксперт МП ОМВД</w:t>
      </w:r>
    </w:p>
    <w:p w:rsidR="003906D0" w:rsidRDefault="00CF7047" w:rsidP="00F9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064">
        <w:rPr>
          <w:rFonts w:ascii="Times New Roman" w:hAnsi="Times New Roman" w:cs="Times New Roman"/>
          <w:sz w:val="28"/>
          <w:szCs w:val="28"/>
        </w:rPr>
        <w:t xml:space="preserve">Самарина Татьяна </w:t>
      </w:r>
    </w:p>
    <w:p w:rsidR="00DB2F7D" w:rsidRDefault="00DB2F7D" w:rsidP="00F9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7D" w:rsidRDefault="00DB2F7D" w:rsidP="00F9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7D" w:rsidRDefault="00DB2F7D" w:rsidP="00F9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7D" w:rsidRPr="00F92064" w:rsidRDefault="00DB2F7D" w:rsidP="00F9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118723"/>
            <wp:effectExtent l="0" t="0" r="3175" b="5715"/>
            <wp:docPr id="1" name="Рисунок 1" descr="F:\статьи\Картнки\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тьи\Картнки\9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2F7D" w:rsidRPr="00F92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D0"/>
    <w:rsid w:val="000C53E8"/>
    <w:rsid w:val="001D504C"/>
    <w:rsid w:val="003906D0"/>
    <w:rsid w:val="00BC3314"/>
    <w:rsid w:val="00CF7047"/>
    <w:rsid w:val="00DB2F7D"/>
    <w:rsid w:val="00F9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50CC"/>
  <w15:chartTrackingRefBased/>
  <w15:docId w15:val="{2F423053-1027-4679-BD86-3A168F5B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2020-03-27T09:22:00Z</dcterms:created>
  <dcterms:modified xsi:type="dcterms:W3CDTF">2020-03-27T09:59:00Z</dcterms:modified>
</cp:coreProperties>
</file>